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164AD9" w14:textId="7784A6BF" w:rsidR="000029DB" w:rsidRDefault="00A11D38">
      <w:pPr>
        <w:pStyle w:val="BodyText"/>
        <w:spacing w:before="9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C4BCB62" wp14:editId="4F25C85E">
                <wp:simplePos x="0" y="0"/>
                <wp:positionH relativeFrom="page">
                  <wp:posOffset>939800</wp:posOffset>
                </wp:positionH>
                <wp:positionV relativeFrom="paragraph">
                  <wp:posOffset>219710</wp:posOffset>
                </wp:positionV>
                <wp:extent cx="6134100" cy="1270"/>
                <wp:effectExtent l="0" t="0" r="0" b="0"/>
                <wp:wrapTopAndBottom/>
                <wp:docPr id="50366204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4100" cy="1270"/>
                        </a:xfrm>
                        <a:custGeom>
                          <a:avLst/>
                          <a:gdLst>
                            <a:gd name="T0" fmla="+- 0 1480 1480"/>
                            <a:gd name="T1" fmla="*/ T0 w 9660"/>
                            <a:gd name="T2" fmla="+- 0 11140 1480"/>
                            <a:gd name="T3" fmla="*/ T2 w 96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60">
                              <a:moveTo>
                                <a:pt x="0" y="0"/>
                              </a:moveTo>
                              <a:lnTo>
                                <a:pt x="966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87878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00606C" id="Freeform 4" o:spid="_x0000_s1026" style="position:absolute;margin-left:74pt;margin-top:17.3pt;width:483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h8gmgIAAJkFAAAOAAAAZHJzL2Uyb0RvYy54bWysVNuO0zAQfUfiHyw/grZJuqXtRk1XaMsi&#10;pOUibfkA13GaCMdjbLfp8vWM7aQbCrwgFMmyM+MzZ86MZ3V7aiU5CmMbUAXNJiklQnEoG7Uv6Nft&#10;/dWSEuuYKpkEJQr6JCy9Xb98sep0LqZQgyyFIQiibN7pgtbO6TxJLK9Fy+wEtFBorMC0zOHR7JPS&#10;sA7RW5lM03SedGBKbYALa/HvJhrpOuBXleDuc1VZ4YgsKHJzYTVh3fk1Wa9YvjdM1w3vabB/YNGy&#10;RmHQM9SGOUYOpvkNqm24AQuVm3BoE6iqhouQA2aTpRfZPNZMi5ALimP1WSb7/2D5p+Oj/mI8dasf&#10;gH+zqEjSaZufLf5g0Yfsuo9QYg3ZwUFI9lSZ1t/ENMgpaPp01lScHOH4c55dz7IUpedoy6aLIHnC&#10;8uEuP1j3XkDAYccH62JFStwFPUuiWItBtwhRtRKL8/qKpCSbLePSV/Dslg1urxKyTUlHbubzocxn&#10;p+ngFLGybPZnsOvBz4NNR2CYwH6gyOqBNT+pnjbuCPNPIA1CabBeoC2SGxRCBHTyKf7FF2Nf+sY7&#10;fQiDvX3Z1YYS7Opd1EQz55n5EH5LuoIGLfyPFo5iC8HkLkqHQZ6tUo29wvUxq2jGGz4A9k3chKCe&#10;66i0Cu4bKUNtpfJUfCtEcSzIpvRWT8ea/e5OGnJk+GCXC//5bBDtFzdtrNswW0e/YIpJGzioMoSp&#10;BSvf9XvHGhn3CCRR9dDhvqn9oLD5DsonbHADcT7gPMNNDeYHJR3OhoLa7wdmBCXyg8LHd5PNZn6Y&#10;hMPszWKKBzO27MYWpjhCFdRRbAm/vXNxAB20afY1RspCkyh4iw+ravwLCPwiq/6A7z/I0M8qP2DG&#10;5+D1PFHXPwEAAP//AwBQSwMEFAAGAAgAAAAhAI2eLLDdAAAACgEAAA8AAABkcnMvZG93bnJldi54&#10;bWxMj81OwzAQhO9IvIO1SNyokxJVVohTVai9wKkF0asTmyStf4Lt1uHt2ZzocWZHs99U68loclU+&#10;DM5yyBcZEGVbJwfbcfj82D0xICEKK4V2VnH4VQHW9f1dJUrpkt2r6yF2BEtsKAWHPsaxpDS0vTIi&#10;LNyoLN6+nTciovQdlV4kLDeaLrNsRY0YLH7oxahee9WeDxfD4Yul4za9/xwbz/R+e1q+pd1GcP74&#10;MG1egEQ1xf8wzPiIDjUyNe5iZSAadcFwS+TwXKyAzIE8L9BpZocBrSt6O6H+AwAA//8DAFBLAQIt&#10;ABQABgAIAAAAIQC2gziS/gAAAOEBAAATAAAAAAAAAAAAAAAAAAAAAABbQ29udGVudF9UeXBlc10u&#10;eG1sUEsBAi0AFAAGAAgAAAAhADj9If/WAAAAlAEAAAsAAAAAAAAAAAAAAAAALwEAAF9yZWxzLy5y&#10;ZWxzUEsBAi0AFAAGAAgAAAAhAJLaHyCaAgAAmQUAAA4AAAAAAAAAAAAAAAAALgIAAGRycy9lMm9E&#10;b2MueG1sUEsBAi0AFAAGAAgAAAAhAI2eLLDdAAAACgEAAA8AAAAAAAAAAAAAAAAA9AQAAGRycy9k&#10;b3ducmV2LnhtbFBLBQYAAAAABAAEAPMAAAD+BQAAAAA=&#10;" path="m,l9660,e" filled="f" strokecolor="#878787" strokeweight="1pt">
                <v:path arrowok="t" o:connecttype="custom" o:connectlocs="0,0;6134100,0" o:connectangles="0,0"/>
                <w10:wrap type="topAndBottom" anchorx="page"/>
              </v:shape>
            </w:pict>
          </mc:Fallback>
        </mc:AlternateContent>
      </w:r>
    </w:p>
    <w:p w14:paraId="094218E3" w14:textId="77777777" w:rsidR="000029DB" w:rsidRDefault="000029DB">
      <w:pPr>
        <w:pStyle w:val="BodyText"/>
        <w:rPr>
          <w:sz w:val="20"/>
        </w:rPr>
      </w:pPr>
    </w:p>
    <w:p w14:paraId="47C17CD5" w14:textId="77777777" w:rsidR="000029DB" w:rsidRDefault="000029DB">
      <w:pPr>
        <w:rPr>
          <w:sz w:val="20"/>
        </w:rPr>
        <w:sectPr w:rsidR="000029DB">
          <w:headerReference w:type="default" r:id="rId7"/>
          <w:type w:val="continuous"/>
          <w:pgSz w:w="11920" w:h="16840"/>
          <w:pgMar w:top="940" w:right="600" w:bottom="280" w:left="1200" w:header="708" w:footer="708" w:gutter="0"/>
          <w:cols w:space="708"/>
        </w:sectPr>
      </w:pPr>
    </w:p>
    <w:p w14:paraId="64DEC2F8" w14:textId="77777777" w:rsidR="000029DB" w:rsidRDefault="000029DB">
      <w:pPr>
        <w:pStyle w:val="BodyText"/>
        <w:spacing w:before="1"/>
        <w:rPr>
          <w:sz w:val="23"/>
        </w:rPr>
      </w:pPr>
    </w:p>
    <w:p w14:paraId="28A6052E" w14:textId="77777777" w:rsidR="000029DB" w:rsidRDefault="000029DB">
      <w:pPr>
        <w:rPr>
          <w:rFonts w:ascii="Trebuchet MS"/>
          <w:sz w:val="11"/>
          <w:lang w:val="en-US"/>
        </w:rPr>
      </w:pPr>
    </w:p>
    <w:p w14:paraId="160B8BB8" w14:textId="77777777" w:rsidR="009F774C" w:rsidRPr="009F774C" w:rsidRDefault="009F774C">
      <w:pPr>
        <w:rPr>
          <w:rFonts w:ascii="Trebuchet MS"/>
          <w:b/>
          <w:bCs/>
          <w:sz w:val="24"/>
          <w:szCs w:val="24"/>
          <w:lang w:val="en-US"/>
        </w:rPr>
      </w:pPr>
    </w:p>
    <w:p w14:paraId="5EE7AE4E" w14:textId="659699BB" w:rsidR="000029DB" w:rsidRPr="009F774C" w:rsidRDefault="009F774C">
      <w:pPr>
        <w:pStyle w:val="BodyText"/>
        <w:rPr>
          <w:b/>
          <w:bCs/>
          <w:sz w:val="24"/>
          <w:szCs w:val="24"/>
        </w:rPr>
      </w:pPr>
      <w:r w:rsidRPr="009F774C">
        <w:rPr>
          <w:b/>
          <w:bCs/>
          <w:sz w:val="24"/>
          <w:szCs w:val="24"/>
        </w:rPr>
        <w:t>УТВЪРДИЛ:</w:t>
      </w:r>
    </w:p>
    <w:p w14:paraId="7E2C04A8" w14:textId="58D6DFF5" w:rsidR="00A11D38" w:rsidRDefault="00A11D38">
      <w:pPr>
        <w:pStyle w:val="Body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ПС № </w:t>
      </w:r>
      <w:r w:rsidR="00005562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>/09.09.2024 г.</w:t>
      </w:r>
    </w:p>
    <w:p w14:paraId="2D7BB41A" w14:textId="77777777" w:rsidR="00A11D38" w:rsidRDefault="00A11D38">
      <w:pPr>
        <w:pStyle w:val="BodyText"/>
        <w:rPr>
          <w:b/>
          <w:bCs/>
          <w:sz w:val="24"/>
          <w:szCs w:val="24"/>
        </w:rPr>
      </w:pPr>
    </w:p>
    <w:p w14:paraId="256189CF" w14:textId="79BB9CCF" w:rsidR="009F774C" w:rsidRPr="009F774C" w:rsidRDefault="009F774C">
      <w:pPr>
        <w:pStyle w:val="BodyText"/>
        <w:rPr>
          <w:b/>
          <w:bCs/>
          <w:sz w:val="24"/>
          <w:szCs w:val="24"/>
        </w:rPr>
      </w:pPr>
      <w:r w:rsidRPr="009F774C">
        <w:rPr>
          <w:b/>
          <w:bCs/>
          <w:sz w:val="24"/>
          <w:szCs w:val="24"/>
        </w:rPr>
        <w:t>ГАЛИНА РАЙКОВА-ДИРЕКТОР</w:t>
      </w:r>
    </w:p>
    <w:p w14:paraId="601BF685" w14:textId="17EECDF0" w:rsidR="009F774C" w:rsidRPr="009F774C" w:rsidRDefault="009F774C">
      <w:pPr>
        <w:pStyle w:val="BodyText"/>
        <w:rPr>
          <w:b/>
          <w:bCs/>
          <w:sz w:val="24"/>
          <w:szCs w:val="24"/>
        </w:rPr>
      </w:pPr>
      <w:r w:rsidRPr="009F774C">
        <w:rPr>
          <w:b/>
          <w:bCs/>
          <w:sz w:val="24"/>
          <w:szCs w:val="24"/>
        </w:rPr>
        <w:t>НА ДГ 37“ПЛАМЪЧЕ“</w:t>
      </w:r>
    </w:p>
    <w:p w14:paraId="7916DE25" w14:textId="77777777" w:rsidR="000029DB" w:rsidRDefault="000029DB">
      <w:pPr>
        <w:pStyle w:val="BodyText"/>
        <w:rPr>
          <w:sz w:val="20"/>
        </w:rPr>
      </w:pPr>
    </w:p>
    <w:p w14:paraId="7D551C49" w14:textId="77777777" w:rsidR="000029DB" w:rsidRDefault="000029DB">
      <w:pPr>
        <w:pStyle w:val="BodyText"/>
        <w:rPr>
          <w:sz w:val="20"/>
        </w:rPr>
      </w:pPr>
    </w:p>
    <w:p w14:paraId="452B1D9F" w14:textId="77777777" w:rsidR="000029DB" w:rsidRDefault="000029DB">
      <w:pPr>
        <w:pStyle w:val="BodyText"/>
        <w:rPr>
          <w:sz w:val="20"/>
        </w:rPr>
      </w:pPr>
    </w:p>
    <w:p w14:paraId="221C3567" w14:textId="77777777" w:rsidR="000029DB" w:rsidRDefault="000029DB">
      <w:pPr>
        <w:pStyle w:val="BodyText"/>
        <w:spacing w:before="3"/>
        <w:rPr>
          <w:sz w:val="29"/>
        </w:rPr>
      </w:pPr>
    </w:p>
    <w:p w14:paraId="3607CEC8" w14:textId="77777777" w:rsidR="009F774C" w:rsidRDefault="009F774C">
      <w:pPr>
        <w:pStyle w:val="Heading1"/>
        <w:spacing w:before="88"/>
        <w:ind w:left="273"/>
        <w:rPr>
          <w:sz w:val="32"/>
          <w:szCs w:val="32"/>
        </w:rPr>
      </w:pPr>
    </w:p>
    <w:p w14:paraId="338CFEC7" w14:textId="77777777" w:rsidR="009F774C" w:rsidRDefault="009F774C">
      <w:pPr>
        <w:pStyle w:val="Heading1"/>
        <w:spacing w:before="88"/>
        <w:ind w:left="273"/>
        <w:rPr>
          <w:sz w:val="32"/>
          <w:szCs w:val="32"/>
        </w:rPr>
      </w:pPr>
    </w:p>
    <w:p w14:paraId="629E90A9" w14:textId="77777777" w:rsidR="009F774C" w:rsidRDefault="009F774C">
      <w:pPr>
        <w:pStyle w:val="Heading1"/>
        <w:spacing w:before="88"/>
        <w:ind w:left="273"/>
        <w:rPr>
          <w:sz w:val="32"/>
          <w:szCs w:val="32"/>
        </w:rPr>
      </w:pPr>
    </w:p>
    <w:p w14:paraId="1290AB8A" w14:textId="77777777" w:rsidR="009F774C" w:rsidRDefault="009F774C">
      <w:pPr>
        <w:pStyle w:val="Heading1"/>
        <w:spacing w:before="88"/>
        <w:ind w:left="273"/>
        <w:rPr>
          <w:sz w:val="32"/>
          <w:szCs w:val="32"/>
        </w:rPr>
      </w:pPr>
    </w:p>
    <w:p w14:paraId="62EFA1CA" w14:textId="77777777" w:rsidR="009F774C" w:rsidRDefault="009F774C" w:rsidP="009F774C">
      <w:pPr>
        <w:pStyle w:val="Heading1"/>
        <w:spacing w:before="88"/>
        <w:ind w:left="273"/>
        <w:rPr>
          <w:sz w:val="32"/>
          <w:szCs w:val="32"/>
        </w:rPr>
      </w:pPr>
    </w:p>
    <w:p w14:paraId="2F3985B0" w14:textId="53118A33" w:rsidR="000029DB" w:rsidRPr="009F774C" w:rsidRDefault="00000000" w:rsidP="009F774C">
      <w:pPr>
        <w:pStyle w:val="Heading1"/>
        <w:spacing w:before="88"/>
        <w:ind w:left="273"/>
        <w:rPr>
          <w:sz w:val="32"/>
          <w:szCs w:val="32"/>
        </w:rPr>
      </w:pPr>
      <w:r w:rsidRPr="009F774C">
        <w:rPr>
          <w:sz w:val="32"/>
          <w:szCs w:val="32"/>
        </w:rPr>
        <w:t>П</w:t>
      </w:r>
      <w:r w:rsidRPr="009F774C">
        <w:rPr>
          <w:spacing w:val="-1"/>
          <w:sz w:val="32"/>
          <w:szCs w:val="32"/>
        </w:rPr>
        <w:t xml:space="preserve"> </w:t>
      </w:r>
      <w:r w:rsidRPr="009F774C">
        <w:rPr>
          <w:sz w:val="32"/>
          <w:szCs w:val="32"/>
        </w:rPr>
        <w:t>Р</w:t>
      </w:r>
      <w:r w:rsidRPr="009F774C">
        <w:rPr>
          <w:spacing w:val="-1"/>
          <w:sz w:val="32"/>
          <w:szCs w:val="32"/>
        </w:rPr>
        <w:t xml:space="preserve"> </w:t>
      </w:r>
      <w:r w:rsidRPr="009F774C">
        <w:rPr>
          <w:sz w:val="32"/>
          <w:szCs w:val="32"/>
        </w:rPr>
        <w:t>О</w:t>
      </w:r>
      <w:r w:rsidRPr="009F774C">
        <w:rPr>
          <w:spacing w:val="-1"/>
          <w:sz w:val="32"/>
          <w:szCs w:val="32"/>
        </w:rPr>
        <w:t xml:space="preserve"> </w:t>
      </w:r>
      <w:r w:rsidRPr="009F774C">
        <w:rPr>
          <w:sz w:val="32"/>
          <w:szCs w:val="32"/>
        </w:rPr>
        <w:t>Г</w:t>
      </w:r>
      <w:r w:rsidRPr="009F774C">
        <w:rPr>
          <w:spacing w:val="-1"/>
          <w:sz w:val="32"/>
          <w:szCs w:val="32"/>
        </w:rPr>
        <w:t xml:space="preserve"> </w:t>
      </w:r>
      <w:r w:rsidRPr="009F774C">
        <w:rPr>
          <w:sz w:val="32"/>
          <w:szCs w:val="32"/>
        </w:rPr>
        <w:t>Р</w:t>
      </w:r>
      <w:r w:rsidRPr="009F774C">
        <w:rPr>
          <w:spacing w:val="-1"/>
          <w:sz w:val="32"/>
          <w:szCs w:val="32"/>
        </w:rPr>
        <w:t xml:space="preserve"> </w:t>
      </w:r>
      <w:r w:rsidRPr="009F774C">
        <w:rPr>
          <w:sz w:val="32"/>
          <w:szCs w:val="32"/>
        </w:rPr>
        <w:t>А</w:t>
      </w:r>
      <w:r w:rsidRPr="009F774C">
        <w:rPr>
          <w:spacing w:val="-1"/>
          <w:sz w:val="32"/>
          <w:szCs w:val="32"/>
        </w:rPr>
        <w:t xml:space="preserve"> </w:t>
      </w:r>
      <w:r w:rsidRPr="009F774C">
        <w:rPr>
          <w:sz w:val="32"/>
          <w:szCs w:val="32"/>
        </w:rPr>
        <w:t>М</w:t>
      </w:r>
      <w:r w:rsidRPr="009F774C">
        <w:rPr>
          <w:spacing w:val="-1"/>
          <w:sz w:val="32"/>
          <w:szCs w:val="32"/>
        </w:rPr>
        <w:t xml:space="preserve"> </w:t>
      </w:r>
      <w:r w:rsidRPr="009F774C">
        <w:rPr>
          <w:sz w:val="32"/>
          <w:szCs w:val="32"/>
        </w:rPr>
        <w:t>А</w:t>
      </w:r>
    </w:p>
    <w:p w14:paraId="4CCA7F89" w14:textId="77777777" w:rsidR="000029DB" w:rsidRDefault="000029DB">
      <w:pPr>
        <w:pStyle w:val="BodyText"/>
        <w:spacing w:before="3"/>
        <w:rPr>
          <w:b/>
          <w:sz w:val="35"/>
        </w:rPr>
      </w:pPr>
    </w:p>
    <w:p w14:paraId="0F8B995E" w14:textId="77777777" w:rsidR="000029DB" w:rsidRDefault="00000000">
      <w:pPr>
        <w:spacing w:before="1" w:line="276" w:lineRule="auto"/>
        <w:ind w:left="275" w:right="175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pacing w:val="-3"/>
          <w:sz w:val="28"/>
        </w:rPr>
        <w:t>ЗА</w:t>
      </w:r>
      <w:r>
        <w:rPr>
          <w:rFonts w:ascii="Arial" w:hAnsi="Arial"/>
          <w:b/>
          <w:spacing w:val="-16"/>
          <w:sz w:val="28"/>
        </w:rPr>
        <w:t xml:space="preserve"> </w:t>
      </w:r>
      <w:r>
        <w:rPr>
          <w:rFonts w:ascii="Arial" w:hAnsi="Arial"/>
          <w:b/>
          <w:spacing w:val="-3"/>
          <w:sz w:val="28"/>
        </w:rPr>
        <w:t>ПРЕДОСТАВЯНЕ</w:t>
      </w:r>
      <w:r>
        <w:rPr>
          <w:rFonts w:ascii="Arial" w:hAnsi="Arial"/>
          <w:b/>
          <w:spacing w:val="-16"/>
          <w:sz w:val="28"/>
        </w:rPr>
        <w:t xml:space="preserve"> </w:t>
      </w:r>
      <w:r>
        <w:rPr>
          <w:rFonts w:ascii="Arial" w:hAnsi="Arial"/>
          <w:b/>
          <w:spacing w:val="-3"/>
          <w:sz w:val="28"/>
        </w:rPr>
        <w:t>НА</w:t>
      </w:r>
      <w:r>
        <w:rPr>
          <w:rFonts w:ascii="Arial" w:hAnsi="Arial"/>
          <w:b/>
          <w:spacing w:val="-16"/>
          <w:sz w:val="28"/>
        </w:rPr>
        <w:t xml:space="preserve"> </w:t>
      </w:r>
      <w:r>
        <w:rPr>
          <w:rFonts w:ascii="Arial" w:hAnsi="Arial"/>
          <w:b/>
          <w:spacing w:val="-3"/>
          <w:sz w:val="28"/>
        </w:rPr>
        <w:t>РАВНИ</w:t>
      </w:r>
      <w:r>
        <w:rPr>
          <w:rFonts w:ascii="Arial" w:hAnsi="Arial"/>
          <w:b/>
          <w:spacing w:val="-16"/>
          <w:sz w:val="28"/>
        </w:rPr>
        <w:t xml:space="preserve"> </w:t>
      </w:r>
      <w:r>
        <w:rPr>
          <w:rFonts w:ascii="Arial" w:hAnsi="Arial"/>
          <w:b/>
          <w:spacing w:val="-3"/>
          <w:sz w:val="28"/>
        </w:rPr>
        <w:t>ВЪЗМОЖНОСТИ</w:t>
      </w:r>
      <w:r>
        <w:rPr>
          <w:rFonts w:ascii="Arial" w:hAnsi="Arial"/>
          <w:b/>
          <w:spacing w:val="-16"/>
          <w:sz w:val="28"/>
        </w:rPr>
        <w:t xml:space="preserve"> </w:t>
      </w:r>
      <w:r>
        <w:rPr>
          <w:rFonts w:ascii="Arial" w:hAnsi="Arial"/>
          <w:b/>
          <w:spacing w:val="-2"/>
          <w:sz w:val="28"/>
        </w:rPr>
        <w:t>И</w:t>
      </w:r>
      <w:r>
        <w:rPr>
          <w:rFonts w:ascii="Arial" w:hAnsi="Arial"/>
          <w:b/>
          <w:spacing w:val="-16"/>
          <w:sz w:val="28"/>
        </w:rPr>
        <w:t xml:space="preserve"> </w:t>
      </w:r>
      <w:r>
        <w:rPr>
          <w:rFonts w:ascii="Arial" w:hAnsi="Arial"/>
          <w:b/>
          <w:spacing w:val="-2"/>
          <w:sz w:val="28"/>
        </w:rPr>
        <w:t>ЗА</w:t>
      </w:r>
      <w:r>
        <w:rPr>
          <w:rFonts w:ascii="Arial" w:hAnsi="Arial"/>
          <w:b/>
          <w:spacing w:val="-16"/>
          <w:sz w:val="28"/>
        </w:rPr>
        <w:t xml:space="preserve"> </w:t>
      </w:r>
      <w:r>
        <w:rPr>
          <w:rFonts w:ascii="Arial" w:hAnsi="Arial"/>
          <w:b/>
          <w:spacing w:val="-2"/>
          <w:sz w:val="28"/>
        </w:rPr>
        <w:t>ПРИОБЩАВАНЕ</w:t>
      </w:r>
      <w:r>
        <w:rPr>
          <w:rFonts w:ascii="Arial" w:hAnsi="Arial"/>
          <w:b/>
          <w:spacing w:val="-75"/>
          <w:sz w:val="28"/>
        </w:rPr>
        <w:t xml:space="preserve"> </w:t>
      </w:r>
      <w:r>
        <w:rPr>
          <w:rFonts w:ascii="Arial" w:hAnsi="Arial"/>
          <w:b/>
          <w:sz w:val="28"/>
        </w:rPr>
        <w:t>НА</w:t>
      </w:r>
    </w:p>
    <w:p w14:paraId="79876284" w14:textId="77777777" w:rsidR="000029DB" w:rsidRDefault="00000000" w:rsidP="009F774C">
      <w:pPr>
        <w:pStyle w:val="Heading1"/>
        <w:spacing w:before="156"/>
        <w:ind w:left="273"/>
        <w:rPr>
          <w:rFonts w:ascii="Arial" w:hAnsi="Arial"/>
        </w:rPr>
      </w:pPr>
      <w:r>
        <w:rPr>
          <w:rFonts w:ascii="Arial" w:hAnsi="Arial"/>
          <w:spacing w:val="-3"/>
        </w:rPr>
        <w:t>ДЕЦАТА</w:t>
      </w:r>
      <w:r>
        <w:rPr>
          <w:rFonts w:ascii="Arial" w:hAnsi="Arial"/>
          <w:spacing w:val="-16"/>
        </w:rPr>
        <w:t xml:space="preserve"> </w:t>
      </w:r>
      <w:r>
        <w:rPr>
          <w:rFonts w:ascii="Arial" w:hAnsi="Arial"/>
          <w:spacing w:val="-3"/>
        </w:rPr>
        <w:t>ОТ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  <w:spacing w:val="-3"/>
        </w:rPr>
        <w:t>УЯЗВИМИ</w:t>
      </w:r>
      <w:r>
        <w:rPr>
          <w:rFonts w:ascii="Arial" w:hAnsi="Arial"/>
          <w:spacing w:val="-16"/>
        </w:rPr>
        <w:t xml:space="preserve"> </w:t>
      </w:r>
      <w:r>
        <w:rPr>
          <w:rFonts w:ascii="Arial" w:hAnsi="Arial"/>
          <w:spacing w:val="-2"/>
        </w:rPr>
        <w:t>ГРУПИ</w:t>
      </w:r>
    </w:p>
    <w:p w14:paraId="59DB6B12" w14:textId="1E1EA55E" w:rsidR="000029DB" w:rsidRDefault="00000000" w:rsidP="009F774C">
      <w:pPr>
        <w:spacing w:before="202"/>
        <w:ind w:left="273" w:right="175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pacing w:val="-1"/>
          <w:sz w:val="28"/>
        </w:rPr>
        <w:t>НА</w:t>
      </w:r>
      <w:r>
        <w:rPr>
          <w:rFonts w:ascii="Arial" w:hAnsi="Arial"/>
          <w:b/>
          <w:spacing w:val="-19"/>
          <w:sz w:val="28"/>
        </w:rPr>
        <w:t xml:space="preserve"> </w:t>
      </w:r>
      <w:r>
        <w:rPr>
          <w:rFonts w:ascii="Arial" w:hAnsi="Arial"/>
          <w:b/>
          <w:spacing w:val="-1"/>
          <w:sz w:val="28"/>
        </w:rPr>
        <w:t>ДЕТСКА</w:t>
      </w:r>
      <w:r>
        <w:rPr>
          <w:rFonts w:ascii="Arial" w:hAnsi="Arial"/>
          <w:b/>
          <w:spacing w:val="-18"/>
          <w:sz w:val="28"/>
        </w:rPr>
        <w:t xml:space="preserve"> </w:t>
      </w:r>
      <w:r>
        <w:rPr>
          <w:rFonts w:ascii="Arial" w:hAnsi="Arial"/>
          <w:b/>
          <w:spacing w:val="-1"/>
          <w:sz w:val="28"/>
        </w:rPr>
        <w:t>ГРАДИНА</w:t>
      </w:r>
      <w:r>
        <w:rPr>
          <w:rFonts w:ascii="Arial" w:hAnsi="Arial"/>
          <w:b/>
          <w:spacing w:val="-19"/>
          <w:sz w:val="28"/>
        </w:rPr>
        <w:t xml:space="preserve"> </w:t>
      </w:r>
      <w:r>
        <w:rPr>
          <w:rFonts w:ascii="Arial" w:hAnsi="Arial"/>
          <w:b/>
          <w:spacing w:val="-1"/>
          <w:sz w:val="28"/>
        </w:rPr>
        <w:t>№</w:t>
      </w:r>
      <w:r>
        <w:rPr>
          <w:rFonts w:ascii="Arial" w:hAnsi="Arial"/>
          <w:b/>
          <w:spacing w:val="-18"/>
          <w:sz w:val="28"/>
        </w:rPr>
        <w:t xml:space="preserve"> </w:t>
      </w:r>
      <w:r w:rsidR="009F774C">
        <w:rPr>
          <w:rFonts w:ascii="Calibri" w:hAnsi="Calibri"/>
          <w:b/>
          <w:spacing w:val="-1"/>
          <w:sz w:val="28"/>
        </w:rPr>
        <w:t>3</w:t>
      </w:r>
      <w:r>
        <w:rPr>
          <w:rFonts w:ascii="Calibri" w:hAnsi="Calibri"/>
          <w:b/>
          <w:spacing w:val="-1"/>
          <w:sz w:val="28"/>
        </w:rPr>
        <w:t>7</w:t>
      </w:r>
      <w:r>
        <w:rPr>
          <w:rFonts w:ascii="Calibri" w:hAnsi="Calibri"/>
          <w:b/>
          <w:spacing w:val="-4"/>
          <w:sz w:val="28"/>
        </w:rPr>
        <w:t xml:space="preserve"> </w:t>
      </w:r>
      <w:r>
        <w:rPr>
          <w:rFonts w:ascii="Calibri" w:hAnsi="Calibri"/>
          <w:b/>
          <w:spacing w:val="-1"/>
          <w:sz w:val="28"/>
        </w:rPr>
        <w:t>„</w:t>
      </w:r>
      <w:r w:rsidR="009F774C">
        <w:rPr>
          <w:rFonts w:ascii="Arial" w:hAnsi="Arial"/>
          <w:b/>
          <w:spacing w:val="-1"/>
          <w:sz w:val="28"/>
        </w:rPr>
        <w:t>ПЛАМЪЧЕ</w:t>
      </w:r>
      <w:r>
        <w:rPr>
          <w:rFonts w:ascii="Calibri" w:hAnsi="Calibri"/>
          <w:b/>
          <w:spacing w:val="-1"/>
          <w:sz w:val="28"/>
        </w:rPr>
        <w:t>“</w:t>
      </w:r>
    </w:p>
    <w:p w14:paraId="51A77AF6" w14:textId="77777777" w:rsidR="000029DB" w:rsidRDefault="000029DB" w:rsidP="009F774C">
      <w:pPr>
        <w:pStyle w:val="BodyText"/>
        <w:jc w:val="center"/>
        <w:rPr>
          <w:rFonts w:ascii="Arial"/>
          <w:b/>
          <w:sz w:val="32"/>
        </w:rPr>
      </w:pPr>
    </w:p>
    <w:p w14:paraId="21251F03" w14:textId="77777777" w:rsidR="000029DB" w:rsidRDefault="000029DB" w:rsidP="009F774C">
      <w:pPr>
        <w:pStyle w:val="BodyText"/>
        <w:spacing w:before="4"/>
        <w:jc w:val="center"/>
        <w:rPr>
          <w:rFonts w:ascii="Arial"/>
          <w:b/>
        </w:rPr>
      </w:pPr>
    </w:p>
    <w:p w14:paraId="011EE3FE" w14:textId="77777777" w:rsidR="009F774C" w:rsidRDefault="009F774C" w:rsidP="009F774C">
      <w:pPr>
        <w:spacing w:line="259" w:lineRule="auto"/>
        <w:ind w:left="201" w:right="117" w:firstLine="705"/>
        <w:jc w:val="center"/>
        <w:rPr>
          <w:rFonts w:ascii="Microsoft Sans Serif" w:hAnsi="Microsoft Sans Serif"/>
          <w:sz w:val="24"/>
        </w:rPr>
      </w:pPr>
    </w:p>
    <w:p w14:paraId="113E4B1C" w14:textId="77777777" w:rsidR="009F774C" w:rsidRDefault="009F774C" w:rsidP="009F774C">
      <w:pPr>
        <w:spacing w:line="259" w:lineRule="auto"/>
        <w:ind w:left="201" w:right="117" w:firstLine="705"/>
        <w:jc w:val="center"/>
        <w:rPr>
          <w:rFonts w:ascii="Microsoft Sans Serif" w:hAnsi="Microsoft Sans Serif"/>
          <w:sz w:val="24"/>
        </w:rPr>
      </w:pPr>
    </w:p>
    <w:p w14:paraId="6CBE8ADC" w14:textId="2EEBD112" w:rsidR="009F774C" w:rsidRPr="009F774C" w:rsidRDefault="009F774C" w:rsidP="009F774C">
      <w:pPr>
        <w:spacing w:line="259" w:lineRule="auto"/>
        <w:ind w:right="117"/>
        <w:jc w:val="center"/>
        <w:rPr>
          <w:rFonts w:ascii="Microsoft Sans Serif" w:hAnsi="Microsoft Sans Serif"/>
          <w:b/>
          <w:bCs/>
          <w:sz w:val="24"/>
        </w:rPr>
      </w:pPr>
      <w:r>
        <w:rPr>
          <w:rFonts w:ascii="Microsoft Sans Serif" w:hAnsi="Microsoft Sans Serif"/>
          <w:b/>
          <w:bCs/>
          <w:sz w:val="24"/>
        </w:rPr>
        <w:t xml:space="preserve">         </w:t>
      </w:r>
      <w:r w:rsidRPr="009F774C">
        <w:rPr>
          <w:rFonts w:ascii="Microsoft Sans Serif" w:hAnsi="Microsoft Sans Serif"/>
          <w:b/>
          <w:bCs/>
          <w:sz w:val="24"/>
        </w:rPr>
        <w:t xml:space="preserve">ЗА </w:t>
      </w:r>
      <w:r>
        <w:rPr>
          <w:rFonts w:ascii="Microsoft Sans Serif" w:hAnsi="Microsoft Sans Serif"/>
          <w:b/>
          <w:bCs/>
          <w:sz w:val="24"/>
        </w:rPr>
        <w:t xml:space="preserve"> </w:t>
      </w:r>
      <w:r w:rsidRPr="009F774C">
        <w:rPr>
          <w:rFonts w:ascii="Microsoft Sans Serif" w:hAnsi="Microsoft Sans Serif"/>
          <w:b/>
          <w:bCs/>
          <w:sz w:val="24"/>
        </w:rPr>
        <w:t>УЧЕБНАТА</w:t>
      </w:r>
      <w:r>
        <w:rPr>
          <w:rFonts w:ascii="Microsoft Sans Serif" w:hAnsi="Microsoft Sans Serif"/>
          <w:b/>
          <w:bCs/>
          <w:sz w:val="24"/>
        </w:rPr>
        <w:t xml:space="preserve"> </w:t>
      </w:r>
      <w:r w:rsidRPr="009F774C">
        <w:rPr>
          <w:rFonts w:ascii="Microsoft Sans Serif" w:hAnsi="Microsoft Sans Serif"/>
          <w:b/>
          <w:bCs/>
          <w:sz w:val="24"/>
        </w:rPr>
        <w:t xml:space="preserve"> 2024/2025 </w:t>
      </w:r>
      <w:r>
        <w:rPr>
          <w:rFonts w:ascii="Microsoft Sans Serif" w:hAnsi="Microsoft Sans Serif"/>
          <w:b/>
          <w:bCs/>
          <w:sz w:val="24"/>
        </w:rPr>
        <w:t>г.</w:t>
      </w:r>
      <w:r w:rsidRPr="009F774C">
        <w:rPr>
          <w:rFonts w:ascii="Microsoft Sans Serif" w:hAnsi="Microsoft Sans Serif"/>
          <w:b/>
          <w:bCs/>
          <w:sz w:val="24"/>
        </w:rPr>
        <w:t>.</w:t>
      </w:r>
    </w:p>
    <w:p w14:paraId="50210A22" w14:textId="77777777" w:rsidR="009F774C" w:rsidRDefault="009F774C" w:rsidP="009F774C">
      <w:pPr>
        <w:spacing w:line="259" w:lineRule="auto"/>
        <w:ind w:left="201" w:right="117" w:firstLine="705"/>
        <w:jc w:val="center"/>
        <w:rPr>
          <w:rFonts w:ascii="Microsoft Sans Serif" w:hAnsi="Microsoft Sans Serif"/>
          <w:sz w:val="24"/>
        </w:rPr>
      </w:pPr>
    </w:p>
    <w:p w14:paraId="5F1FCA3D" w14:textId="77777777" w:rsidR="009F774C" w:rsidRDefault="009F774C" w:rsidP="009F774C">
      <w:pPr>
        <w:spacing w:line="259" w:lineRule="auto"/>
        <w:ind w:left="201" w:right="117" w:firstLine="705"/>
        <w:jc w:val="center"/>
        <w:rPr>
          <w:rFonts w:ascii="Microsoft Sans Serif" w:hAnsi="Microsoft Sans Serif"/>
          <w:sz w:val="24"/>
        </w:rPr>
      </w:pPr>
    </w:p>
    <w:p w14:paraId="15933DA1" w14:textId="77777777" w:rsidR="009F774C" w:rsidRDefault="009F774C" w:rsidP="009F774C">
      <w:pPr>
        <w:spacing w:line="259" w:lineRule="auto"/>
        <w:ind w:left="201" w:right="117" w:firstLine="705"/>
        <w:jc w:val="center"/>
        <w:rPr>
          <w:rFonts w:ascii="Microsoft Sans Serif" w:hAnsi="Microsoft Sans Serif"/>
          <w:sz w:val="24"/>
        </w:rPr>
      </w:pPr>
    </w:p>
    <w:p w14:paraId="1879AB08" w14:textId="77777777" w:rsidR="009F774C" w:rsidRDefault="009F774C" w:rsidP="009F774C">
      <w:pPr>
        <w:spacing w:line="259" w:lineRule="auto"/>
        <w:ind w:left="201" w:right="117" w:firstLine="705"/>
        <w:jc w:val="center"/>
        <w:rPr>
          <w:rFonts w:ascii="Microsoft Sans Serif" w:hAnsi="Microsoft Sans Serif"/>
          <w:sz w:val="24"/>
        </w:rPr>
      </w:pPr>
    </w:p>
    <w:p w14:paraId="21655781" w14:textId="77777777" w:rsidR="009F774C" w:rsidRDefault="009F774C" w:rsidP="009F774C">
      <w:pPr>
        <w:spacing w:line="259" w:lineRule="auto"/>
        <w:ind w:left="201" w:right="117" w:firstLine="705"/>
        <w:jc w:val="center"/>
        <w:rPr>
          <w:rFonts w:ascii="Microsoft Sans Serif" w:hAnsi="Microsoft Sans Serif"/>
          <w:sz w:val="24"/>
        </w:rPr>
      </w:pPr>
    </w:p>
    <w:p w14:paraId="2E0BC07D" w14:textId="77777777" w:rsidR="009F774C" w:rsidRDefault="009F774C" w:rsidP="009F774C">
      <w:pPr>
        <w:spacing w:line="259" w:lineRule="auto"/>
        <w:ind w:left="201" w:right="117" w:firstLine="705"/>
        <w:jc w:val="center"/>
        <w:rPr>
          <w:rFonts w:ascii="Microsoft Sans Serif" w:hAnsi="Microsoft Sans Serif"/>
          <w:sz w:val="24"/>
        </w:rPr>
      </w:pPr>
    </w:p>
    <w:p w14:paraId="3788025E" w14:textId="77777777" w:rsidR="009F774C" w:rsidRDefault="009F774C" w:rsidP="009F774C">
      <w:pPr>
        <w:spacing w:line="259" w:lineRule="auto"/>
        <w:ind w:left="201" w:right="117" w:firstLine="705"/>
        <w:jc w:val="center"/>
        <w:rPr>
          <w:rFonts w:ascii="Microsoft Sans Serif" w:hAnsi="Microsoft Sans Serif"/>
          <w:sz w:val="24"/>
        </w:rPr>
      </w:pPr>
    </w:p>
    <w:p w14:paraId="70A5AF86" w14:textId="77777777" w:rsidR="009F774C" w:rsidRDefault="009F774C" w:rsidP="009F774C">
      <w:pPr>
        <w:spacing w:line="259" w:lineRule="auto"/>
        <w:ind w:left="201" w:right="117" w:firstLine="705"/>
        <w:jc w:val="center"/>
        <w:rPr>
          <w:rFonts w:ascii="Microsoft Sans Serif" w:hAnsi="Microsoft Sans Serif"/>
          <w:sz w:val="24"/>
        </w:rPr>
      </w:pPr>
    </w:p>
    <w:p w14:paraId="345D5BE2" w14:textId="77777777" w:rsidR="009F774C" w:rsidRDefault="009F774C" w:rsidP="009F774C">
      <w:pPr>
        <w:spacing w:line="259" w:lineRule="auto"/>
        <w:ind w:left="201" w:right="117" w:firstLine="705"/>
        <w:jc w:val="center"/>
        <w:rPr>
          <w:rFonts w:ascii="Microsoft Sans Serif" w:hAnsi="Microsoft Sans Serif"/>
          <w:sz w:val="24"/>
        </w:rPr>
      </w:pPr>
    </w:p>
    <w:p w14:paraId="58F9FB48" w14:textId="77777777" w:rsidR="009F774C" w:rsidRDefault="009F774C" w:rsidP="009F774C">
      <w:pPr>
        <w:spacing w:line="259" w:lineRule="auto"/>
        <w:ind w:left="201" w:right="117" w:firstLine="705"/>
        <w:jc w:val="center"/>
        <w:rPr>
          <w:rFonts w:ascii="Microsoft Sans Serif" w:hAnsi="Microsoft Sans Serif"/>
          <w:sz w:val="24"/>
        </w:rPr>
      </w:pPr>
    </w:p>
    <w:p w14:paraId="26BDF939" w14:textId="77777777" w:rsidR="009F774C" w:rsidRDefault="009F774C" w:rsidP="009F774C">
      <w:pPr>
        <w:spacing w:line="259" w:lineRule="auto"/>
        <w:ind w:left="201" w:right="117" w:firstLine="705"/>
        <w:jc w:val="center"/>
        <w:rPr>
          <w:rFonts w:ascii="Microsoft Sans Serif" w:hAnsi="Microsoft Sans Serif"/>
          <w:sz w:val="24"/>
        </w:rPr>
      </w:pPr>
    </w:p>
    <w:p w14:paraId="0CD759EC" w14:textId="77777777" w:rsidR="009F774C" w:rsidRDefault="009F774C" w:rsidP="009F774C">
      <w:pPr>
        <w:spacing w:line="259" w:lineRule="auto"/>
        <w:ind w:left="201" w:right="117" w:firstLine="705"/>
        <w:jc w:val="center"/>
        <w:rPr>
          <w:rFonts w:ascii="Microsoft Sans Serif" w:hAnsi="Microsoft Sans Serif"/>
          <w:sz w:val="24"/>
        </w:rPr>
      </w:pPr>
    </w:p>
    <w:p w14:paraId="04EE8E7F" w14:textId="09CBE399" w:rsidR="009F774C" w:rsidRPr="009F774C" w:rsidRDefault="009F774C" w:rsidP="009F774C">
      <w:pPr>
        <w:spacing w:line="259" w:lineRule="auto"/>
        <w:ind w:right="117"/>
        <w:rPr>
          <w:rFonts w:ascii="Microsoft Sans Serif" w:hAnsi="Microsoft Sans Serif"/>
          <w:b/>
          <w:bCs/>
          <w:sz w:val="32"/>
          <w:szCs w:val="32"/>
        </w:rPr>
      </w:pPr>
      <w:r>
        <w:rPr>
          <w:rFonts w:ascii="Microsoft Sans Serif" w:hAnsi="Microsoft Sans Serif"/>
          <w:b/>
          <w:bCs/>
          <w:sz w:val="32"/>
          <w:szCs w:val="32"/>
        </w:rPr>
        <w:t xml:space="preserve">                                                  </w:t>
      </w:r>
      <w:r w:rsidRPr="009F774C">
        <w:rPr>
          <w:rFonts w:ascii="Microsoft Sans Serif" w:hAnsi="Microsoft Sans Serif"/>
          <w:b/>
          <w:bCs/>
          <w:sz w:val="32"/>
          <w:szCs w:val="32"/>
        </w:rPr>
        <w:t>Гр.Варна</w:t>
      </w:r>
    </w:p>
    <w:p w14:paraId="1B1DCAE2" w14:textId="77777777" w:rsidR="009F774C" w:rsidRDefault="009F774C">
      <w:pPr>
        <w:spacing w:line="259" w:lineRule="auto"/>
        <w:ind w:left="201" w:right="117" w:firstLine="705"/>
        <w:jc w:val="both"/>
        <w:rPr>
          <w:rFonts w:ascii="Microsoft Sans Serif" w:hAnsi="Microsoft Sans Serif"/>
          <w:sz w:val="24"/>
        </w:rPr>
      </w:pPr>
    </w:p>
    <w:p w14:paraId="64BCF38E" w14:textId="77777777" w:rsidR="009F774C" w:rsidRDefault="009F774C">
      <w:pPr>
        <w:spacing w:line="259" w:lineRule="auto"/>
        <w:ind w:left="201" w:right="117" w:firstLine="705"/>
        <w:jc w:val="both"/>
        <w:rPr>
          <w:rFonts w:ascii="Microsoft Sans Serif" w:hAnsi="Microsoft Sans Serif"/>
          <w:sz w:val="24"/>
        </w:rPr>
      </w:pPr>
    </w:p>
    <w:p w14:paraId="195979C9" w14:textId="77777777" w:rsidR="009F774C" w:rsidRDefault="009F774C" w:rsidP="009F774C">
      <w:pPr>
        <w:spacing w:line="259" w:lineRule="auto"/>
        <w:ind w:right="117"/>
        <w:jc w:val="both"/>
        <w:rPr>
          <w:rFonts w:ascii="Microsoft Sans Serif" w:hAnsi="Microsoft Sans Serif"/>
          <w:sz w:val="24"/>
        </w:rPr>
      </w:pPr>
    </w:p>
    <w:p w14:paraId="140CE6AE" w14:textId="77777777" w:rsidR="009F774C" w:rsidRDefault="009F774C">
      <w:pPr>
        <w:spacing w:line="259" w:lineRule="auto"/>
        <w:ind w:left="201" w:right="117" w:firstLine="705"/>
        <w:jc w:val="both"/>
        <w:rPr>
          <w:rFonts w:ascii="Microsoft Sans Serif" w:hAnsi="Microsoft Sans Serif"/>
          <w:sz w:val="24"/>
        </w:rPr>
      </w:pPr>
    </w:p>
    <w:p w14:paraId="17535854" w14:textId="77777777" w:rsidR="009F774C" w:rsidRDefault="009F774C">
      <w:pPr>
        <w:spacing w:line="259" w:lineRule="auto"/>
        <w:ind w:left="201" w:right="117" w:firstLine="705"/>
        <w:jc w:val="both"/>
        <w:rPr>
          <w:rFonts w:ascii="Microsoft Sans Serif" w:hAnsi="Microsoft Sans Serif"/>
          <w:sz w:val="24"/>
        </w:rPr>
      </w:pPr>
    </w:p>
    <w:p w14:paraId="2823824B" w14:textId="4DFA531D" w:rsidR="000029DB" w:rsidRPr="00122E28" w:rsidRDefault="00000000" w:rsidP="00122E28">
      <w:pPr>
        <w:spacing w:line="360" w:lineRule="auto"/>
        <w:ind w:left="201" w:right="117" w:firstLine="705"/>
        <w:jc w:val="both"/>
        <w:rPr>
          <w:sz w:val="24"/>
        </w:rPr>
      </w:pPr>
      <w:r w:rsidRPr="00122E28">
        <w:rPr>
          <w:sz w:val="24"/>
        </w:rPr>
        <w:t>На</w:t>
      </w:r>
      <w:r w:rsidRPr="00122E28">
        <w:rPr>
          <w:spacing w:val="1"/>
          <w:sz w:val="24"/>
        </w:rPr>
        <w:t xml:space="preserve"> </w:t>
      </w:r>
      <w:r w:rsidRPr="00122E28">
        <w:rPr>
          <w:sz w:val="24"/>
        </w:rPr>
        <w:t>основание</w:t>
      </w:r>
      <w:r w:rsidRPr="00122E28">
        <w:rPr>
          <w:spacing w:val="1"/>
          <w:sz w:val="24"/>
        </w:rPr>
        <w:t xml:space="preserve"> </w:t>
      </w:r>
      <w:r w:rsidRPr="00122E28">
        <w:rPr>
          <w:sz w:val="24"/>
        </w:rPr>
        <w:t>чл.</w:t>
      </w:r>
      <w:r w:rsidRPr="00122E28">
        <w:rPr>
          <w:spacing w:val="1"/>
          <w:sz w:val="24"/>
        </w:rPr>
        <w:t xml:space="preserve"> </w:t>
      </w:r>
      <w:r w:rsidRPr="00122E28">
        <w:rPr>
          <w:sz w:val="24"/>
        </w:rPr>
        <w:t>259,</w:t>
      </w:r>
      <w:r w:rsidRPr="00122E28">
        <w:rPr>
          <w:spacing w:val="1"/>
          <w:sz w:val="24"/>
        </w:rPr>
        <w:t xml:space="preserve"> </w:t>
      </w:r>
      <w:r w:rsidRPr="00122E28">
        <w:rPr>
          <w:sz w:val="24"/>
        </w:rPr>
        <w:t>ал.</w:t>
      </w:r>
      <w:r w:rsidRPr="00122E28">
        <w:rPr>
          <w:spacing w:val="1"/>
          <w:sz w:val="24"/>
        </w:rPr>
        <w:t xml:space="preserve"> </w:t>
      </w:r>
      <w:r w:rsidRPr="00122E28">
        <w:rPr>
          <w:sz w:val="24"/>
        </w:rPr>
        <w:t>1</w:t>
      </w:r>
      <w:r w:rsidRPr="00122E28">
        <w:rPr>
          <w:spacing w:val="1"/>
          <w:sz w:val="24"/>
        </w:rPr>
        <w:t xml:space="preserve"> </w:t>
      </w:r>
      <w:r w:rsidRPr="00122E28">
        <w:rPr>
          <w:sz w:val="24"/>
        </w:rPr>
        <w:t>от</w:t>
      </w:r>
      <w:r w:rsidRPr="00122E28">
        <w:rPr>
          <w:spacing w:val="1"/>
          <w:sz w:val="24"/>
        </w:rPr>
        <w:t xml:space="preserve"> </w:t>
      </w:r>
      <w:r w:rsidRPr="00122E28">
        <w:rPr>
          <w:sz w:val="24"/>
        </w:rPr>
        <w:t>Закона</w:t>
      </w:r>
      <w:r w:rsidRPr="00122E28">
        <w:rPr>
          <w:spacing w:val="1"/>
          <w:sz w:val="24"/>
        </w:rPr>
        <w:t xml:space="preserve"> </w:t>
      </w:r>
      <w:r w:rsidRPr="00122E28">
        <w:rPr>
          <w:sz w:val="24"/>
        </w:rPr>
        <w:t>за</w:t>
      </w:r>
      <w:r w:rsidRPr="00122E28">
        <w:rPr>
          <w:spacing w:val="1"/>
          <w:sz w:val="24"/>
        </w:rPr>
        <w:t xml:space="preserve"> </w:t>
      </w:r>
      <w:r w:rsidRPr="00122E28">
        <w:rPr>
          <w:sz w:val="24"/>
        </w:rPr>
        <w:t>предучилищното</w:t>
      </w:r>
      <w:r w:rsidRPr="00122E28">
        <w:rPr>
          <w:spacing w:val="1"/>
          <w:sz w:val="24"/>
        </w:rPr>
        <w:t xml:space="preserve"> </w:t>
      </w:r>
      <w:r w:rsidRPr="00122E28">
        <w:rPr>
          <w:sz w:val="24"/>
        </w:rPr>
        <w:t>и</w:t>
      </w:r>
      <w:r w:rsidRPr="00122E28">
        <w:rPr>
          <w:spacing w:val="1"/>
          <w:sz w:val="24"/>
        </w:rPr>
        <w:t xml:space="preserve"> </w:t>
      </w:r>
      <w:r w:rsidRPr="00122E28">
        <w:rPr>
          <w:sz w:val="24"/>
        </w:rPr>
        <w:t>училищното</w:t>
      </w:r>
      <w:r w:rsidRPr="00122E28">
        <w:rPr>
          <w:spacing w:val="1"/>
          <w:sz w:val="24"/>
        </w:rPr>
        <w:t xml:space="preserve"> </w:t>
      </w:r>
      <w:r w:rsidRPr="00122E28">
        <w:rPr>
          <w:sz w:val="24"/>
        </w:rPr>
        <w:t>образование, във връзка с чл. 262, ал. 3 от същия нормативен документ, чл. 19, ал. 1 и</w:t>
      </w:r>
      <w:r w:rsidRPr="00122E28">
        <w:rPr>
          <w:spacing w:val="1"/>
          <w:sz w:val="24"/>
        </w:rPr>
        <w:t xml:space="preserve"> </w:t>
      </w:r>
      <w:r w:rsidRPr="00122E28">
        <w:rPr>
          <w:sz w:val="24"/>
        </w:rPr>
        <w:t>ал.</w:t>
      </w:r>
      <w:r w:rsidRPr="00122E28">
        <w:rPr>
          <w:spacing w:val="11"/>
          <w:sz w:val="24"/>
        </w:rPr>
        <w:t xml:space="preserve"> </w:t>
      </w:r>
      <w:r w:rsidRPr="00122E28">
        <w:rPr>
          <w:sz w:val="24"/>
        </w:rPr>
        <w:t>2,</w:t>
      </w:r>
      <w:r w:rsidRPr="00122E28">
        <w:rPr>
          <w:spacing w:val="-3"/>
          <w:sz w:val="24"/>
        </w:rPr>
        <w:t xml:space="preserve"> </w:t>
      </w:r>
      <w:r w:rsidRPr="00122E28">
        <w:rPr>
          <w:sz w:val="24"/>
        </w:rPr>
        <w:t>т.</w:t>
      </w:r>
      <w:r w:rsidRPr="00122E28">
        <w:rPr>
          <w:spacing w:val="-2"/>
          <w:sz w:val="24"/>
        </w:rPr>
        <w:t xml:space="preserve"> </w:t>
      </w:r>
      <w:r w:rsidRPr="00122E28">
        <w:rPr>
          <w:sz w:val="24"/>
        </w:rPr>
        <w:t>1</w:t>
      </w:r>
      <w:r w:rsidRPr="00122E28">
        <w:rPr>
          <w:spacing w:val="-3"/>
          <w:sz w:val="24"/>
        </w:rPr>
        <w:t xml:space="preserve"> </w:t>
      </w:r>
      <w:r w:rsidRPr="00122E28">
        <w:rPr>
          <w:sz w:val="24"/>
        </w:rPr>
        <w:t>и</w:t>
      </w:r>
      <w:r w:rsidRPr="00122E28">
        <w:rPr>
          <w:spacing w:val="-13"/>
          <w:sz w:val="24"/>
        </w:rPr>
        <w:t xml:space="preserve"> </w:t>
      </w:r>
      <w:r w:rsidRPr="00122E28">
        <w:rPr>
          <w:sz w:val="24"/>
        </w:rPr>
        <w:t>т.</w:t>
      </w:r>
      <w:r w:rsidRPr="00122E28">
        <w:rPr>
          <w:spacing w:val="-2"/>
          <w:sz w:val="24"/>
        </w:rPr>
        <w:t xml:space="preserve"> </w:t>
      </w:r>
      <w:r w:rsidRPr="00122E28">
        <w:rPr>
          <w:sz w:val="24"/>
        </w:rPr>
        <w:t>6,</w:t>
      </w:r>
      <w:r w:rsidRPr="00122E28">
        <w:rPr>
          <w:spacing w:val="-3"/>
          <w:sz w:val="24"/>
        </w:rPr>
        <w:t xml:space="preserve"> </w:t>
      </w:r>
      <w:r w:rsidRPr="00122E28">
        <w:rPr>
          <w:sz w:val="24"/>
        </w:rPr>
        <w:t>от</w:t>
      </w:r>
      <w:r w:rsidRPr="00122E28">
        <w:rPr>
          <w:spacing w:val="-13"/>
          <w:sz w:val="24"/>
        </w:rPr>
        <w:t xml:space="preserve"> </w:t>
      </w:r>
      <w:r w:rsidRPr="00122E28">
        <w:rPr>
          <w:sz w:val="24"/>
        </w:rPr>
        <w:t>Наредба</w:t>
      </w:r>
      <w:r w:rsidRPr="00122E28">
        <w:rPr>
          <w:spacing w:val="-12"/>
          <w:sz w:val="24"/>
        </w:rPr>
        <w:t xml:space="preserve"> </w:t>
      </w:r>
      <w:r w:rsidRPr="00122E28">
        <w:rPr>
          <w:sz w:val="24"/>
        </w:rPr>
        <w:t>№</w:t>
      </w:r>
      <w:r w:rsidRPr="00122E28">
        <w:rPr>
          <w:spacing w:val="-13"/>
          <w:sz w:val="24"/>
        </w:rPr>
        <w:t xml:space="preserve"> </w:t>
      </w:r>
      <w:r w:rsidRPr="00122E28">
        <w:rPr>
          <w:sz w:val="24"/>
        </w:rPr>
        <w:t>12/01.09.2016</w:t>
      </w:r>
      <w:r w:rsidRPr="00122E28">
        <w:rPr>
          <w:spacing w:val="-3"/>
          <w:sz w:val="24"/>
        </w:rPr>
        <w:t xml:space="preserve"> </w:t>
      </w:r>
      <w:r w:rsidRPr="00122E28">
        <w:rPr>
          <w:sz w:val="24"/>
        </w:rPr>
        <w:t>г.</w:t>
      </w:r>
      <w:r w:rsidRPr="00122E28">
        <w:rPr>
          <w:spacing w:val="-2"/>
          <w:sz w:val="24"/>
        </w:rPr>
        <w:t xml:space="preserve"> </w:t>
      </w:r>
      <w:r w:rsidRPr="00122E28">
        <w:rPr>
          <w:sz w:val="24"/>
        </w:rPr>
        <w:t>за</w:t>
      </w:r>
      <w:r w:rsidRPr="00122E28">
        <w:rPr>
          <w:spacing w:val="-13"/>
          <w:sz w:val="24"/>
        </w:rPr>
        <w:t xml:space="preserve"> </w:t>
      </w:r>
      <w:r w:rsidRPr="00122E28">
        <w:rPr>
          <w:sz w:val="24"/>
        </w:rPr>
        <w:t>статута</w:t>
      </w:r>
      <w:r w:rsidRPr="00122E28">
        <w:rPr>
          <w:spacing w:val="-13"/>
          <w:sz w:val="24"/>
        </w:rPr>
        <w:t xml:space="preserve"> </w:t>
      </w:r>
      <w:r w:rsidRPr="00122E28">
        <w:rPr>
          <w:sz w:val="24"/>
        </w:rPr>
        <w:t>и</w:t>
      </w:r>
      <w:r w:rsidRPr="00122E28">
        <w:rPr>
          <w:spacing w:val="-12"/>
          <w:sz w:val="24"/>
        </w:rPr>
        <w:t xml:space="preserve"> </w:t>
      </w:r>
      <w:r w:rsidRPr="00122E28">
        <w:rPr>
          <w:sz w:val="24"/>
        </w:rPr>
        <w:t>професионалното</w:t>
      </w:r>
      <w:r w:rsidRPr="00122E28">
        <w:rPr>
          <w:spacing w:val="-13"/>
          <w:sz w:val="24"/>
        </w:rPr>
        <w:t xml:space="preserve"> </w:t>
      </w:r>
      <w:r w:rsidRPr="00122E28">
        <w:rPr>
          <w:sz w:val="24"/>
        </w:rPr>
        <w:t>развитие</w:t>
      </w:r>
      <w:r w:rsidRPr="00122E28">
        <w:rPr>
          <w:spacing w:val="-13"/>
          <w:sz w:val="24"/>
        </w:rPr>
        <w:t xml:space="preserve"> </w:t>
      </w:r>
      <w:r w:rsidRPr="00122E28">
        <w:rPr>
          <w:sz w:val="24"/>
        </w:rPr>
        <w:t>на</w:t>
      </w:r>
      <w:r w:rsidRPr="00122E28">
        <w:rPr>
          <w:spacing w:val="-61"/>
          <w:sz w:val="24"/>
        </w:rPr>
        <w:t xml:space="preserve"> </w:t>
      </w:r>
      <w:r w:rsidRPr="00122E28">
        <w:rPr>
          <w:sz w:val="24"/>
        </w:rPr>
        <w:t>учителите,</w:t>
      </w:r>
      <w:r w:rsidRPr="00122E28">
        <w:rPr>
          <w:spacing w:val="1"/>
          <w:sz w:val="24"/>
        </w:rPr>
        <w:t xml:space="preserve"> </w:t>
      </w:r>
      <w:r w:rsidRPr="00122E28">
        <w:rPr>
          <w:sz w:val="24"/>
        </w:rPr>
        <w:t>директорите</w:t>
      </w:r>
      <w:r w:rsidRPr="00122E28">
        <w:rPr>
          <w:spacing w:val="1"/>
          <w:sz w:val="24"/>
        </w:rPr>
        <w:t xml:space="preserve"> </w:t>
      </w:r>
      <w:r w:rsidRPr="00122E28">
        <w:rPr>
          <w:sz w:val="24"/>
        </w:rPr>
        <w:t>и</w:t>
      </w:r>
      <w:r w:rsidRPr="00122E28">
        <w:rPr>
          <w:spacing w:val="1"/>
          <w:sz w:val="24"/>
        </w:rPr>
        <w:t xml:space="preserve"> </w:t>
      </w:r>
      <w:r w:rsidRPr="00122E28">
        <w:rPr>
          <w:sz w:val="24"/>
        </w:rPr>
        <w:t>другите</w:t>
      </w:r>
      <w:r w:rsidRPr="00122E28">
        <w:rPr>
          <w:spacing w:val="1"/>
          <w:sz w:val="24"/>
        </w:rPr>
        <w:t xml:space="preserve"> </w:t>
      </w:r>
      <w:r w:rsidRPr="00122E28">
        <w:rPr>
          <w:sz w:val="24"/>
        </w:rPr>
        <w:t>педагогически</w:t>
      </w:r>
      <w:r w:rsidRPr="00122E28">
        <w:rPr>
          <w:spacing w:val="1"/>
          <w:sz w:val="24"/>
        </w:rPr>
        <w:t xml:space="preserve"> </w:t>
      </w:r>
      <w:r w:rsidRPr="00122E28">
        <w:rPr>
          <w:sz w:val="24"/>
        </w:rPr>
        <w:t>специалисти</w:t>
      </w:r>
      <w:r w:rsidRPr="00122E28">
        <w:rPr>
          <w:spacing w:val="1"/>
          <w:sz w:val="24"/>
        </w:rPr>
        <w:t xml:space="preserve"> </w:t>
      </w:r>
      <w:r w:rsidRPr="00122E28">
        <w:rPr>
          <w:sz w:val="24"/>
        </w:rPr>
        <w:t>и</w:t>
      </w:r>
      <w:r w:rsidRPr="00122E28">
        <w:rPr>
          <w:spacing w:val="1"/>
          <w:sz w:val="24"/>
        </w:rPr>
        <w:t xml:space="preserve"> </w:t>
      </w:r>
      <w:r w:rsidRPr="00122E28">
        <w:rPr>
          <w:sz w:val="24"/>
        </w:rPr>
        <w:t>решение</w:t>
      </w:r>
      <w:r w:rsidRPr="00122E28">
        <w:rPr>
          <w:spacing w:val="1"/>
          <w:sz w:val="24"/>
        </w:rPr>
        <w:t xml:space="preserve"> </w:t>
      </w:r>
      <w:r w:rsidRPr="00122E28">
        <w:rPr>
          <w:sz w:val="24"/>
        </w:rPr>
        <w:t>на</w:t>
      </w:r>
      <w:r w:rsidRPr="00122E28">
        <w:rPr>
          <w:spacing w:val="1"/>
          <w:sz w:val="24"/>
        </w:rPr>
        <w:t xml:space="preserve"> </w:t>
      </w:r>
      <w:r w:rsidRPr="00122E28">
        <w:rPr>
          <w:sz w:val="24"/>
        </w:rPr>
        <w:t>педагогическия</w:t>
      </w:r>
      <w:r w:rsidRPr="00122E28">
        <w:rPr>
          <w:spacing w:val="-11"/>
          <w:sz w:val="24"/>
        </w:rPr>
        <w:t xml:space="preserve"> </w:t>
      </w:r>
      <w:r w:rsidRPr="00122E28">
        <w:rPr>
          <w:sz w:val="24"/>
        </w:rPr>
        <w:t>съвет</w:t>
      </w:r>
      <w:r w:rsidRPr="00122E28">
        <w:rPr>
          <w:spacing w:val="-11"/>
          <w:sz w:val="24"/>
        </w:rPr>
        <w:t xml:space="preserve"> </w:t>
      </w:r>
      <w:r w:rsidRPr="00122E28">
        <w:rPr>
          <w:sz w:val="24"/>
        </w:rPr>
        <w:t>– протокол</w:t>
      </w:r>
      <w:r w:rsidRPr="00122E28">
        <w:rPr>
          <w:spacing w:val="-11"/>
          <w:sz w:val="24"/>
        </w:rPr>
        <w:t xml:space="preserve"> </w:t>
      </w:r>
      <w:r w:rsidRPr="00122E28">
        <w:rPr>
          <w:sz w:val="24"/>
        </w:rPr>
        <w:t>№</w:t>
      </w:r>
      <w:r w:rsidRPr="00122E28">
        <w:rPr>
          <w:spacing w:val="-11"/>
          <w:sz w:val="24"/>
        </w:rPr>
        <w:t xml:space="preserve"> </w:t>
      </w:r>
      <w:r w:rsidRPr="00122E28">
        <w:rPr>
          <w:sz w:val="24"/>
        </w:rPr>
        <w:t>4 от</w:t>
      </w:r>
    </w:p>
    <w:p w14:paraId="754A46AB" w14:textId="77777777" w:rsidR="000029DB" w:rsidRPr="00122E28" w:rsidRDefault="00000000" w:rsidP="00122E28">
      <w:pPr>
        <w:spacing w:line="360" w:lineRule="auto"/>
        <w:ind w:left="201"/>
        <w:rPr>
          <w:sz w:val="24"/>
        </w:rPr>
      </w:pPr>
      <w:r w:rsidRPr="00122E28">
        <w:rPr>
          <w:sz w:val="24"/>
        </w:rPr>
        <w:t>28.03.2019</w:t>
      </w:r>
      <w:r w:rsidRPr="00122E28">
        <w:rPr>
          <w:spacing w:val="-7"/>
          <w:sz w:val="24"/>
        </w:rPr>
        <w:t xml:space="preserve"> </w:t>
      </w:r>
      <w:r w:rsidRPr="00122E28">
        <w:rPr>
          <w:sz w:val="24"/>
        </w:rPr>
        <w:t>година</w:t>
      </w:r>
    </w:p>
    <w:p w14:paraId="3D85FCA4" w14:textId="77777777" w:rsidR="000029DB" w:rsidRPr="00122E28" w:rsidRDefault="00000000" w:rsidP="00122E28">
      <w:pPr>
        <w:pStyle w:val="BodyText"/>
        <w:spacing w:before="248" w:line="360" w:lineRule="auto"/>
        <w:ind w:left="279"/>
      </w:pPr>
      <w:r w:rsidRPr="00122E28">
        <w:t>І.ВЪВЕДЕНИЕ</w:t>
      </w:r>
    </w:p>
    <w:p w14:paraId="5839F66B" w14:textId="77777777" w:rsidR="000029DB" w:rsidRDefault="000029DB" w:rsidP="00122E28">
      <w:pPr>
        <w:pStyle w:val="BodyText"/>
        <w:spacing w:line="360" w:lineRule="auto"/>
        <w:rPr>
          <w:sz w:val="28"/>
        </w:rPr>
      </w:pPr>
    </w:p>
    <w:p w14:paraId="42AF54B7" w14:textId="50CFCEFB" w:rsidR="000029DB" w:rsidRDefault="00000000" w:rsidP="00122E28">
      <w:pPr>
        <w:pStyle w:val="BodyText"/>
        <w:spacing w:before="217" w:line="360" w:lineRule="auto"/>
        <w:ind w:left="201" w:right="120" w:firstLine="705"/>
        <w:jc w:val="both"/>
      </w:pPr>
      <w:r>
        <w:t>Програмата за предоставяне на равни възможности и за приобщаване на децата</w:t>
      </w:r>
      <w:r>
        <w:rPr>
          <w:spacing w:val="1"/>
        </w:rPr>
        <w:t xml:space="preserve"> </w:t>
      </w:r>
      <w:r>
        <w:t xml:space="preserve">от уязвими групи на ДГ № </w:t>
      </w:r>
      <w:r w:rsidR="00122E28">
        <w:t>3</w:t>
      </w:r>
      <w:r>
        <w:t>7 "</w:t>
      </w:r>
      <w:r w:rsidR="00122E28">
        <w:t>Пламъче</w:t>
      </w:r>
      <w:r>
        <w:t>" гр.</w:t>
      </w:r>
      <w:r w:rsidR="00122E28">
        <w:t>Варна</w:t>
      </w:r>
      <w:r>
        <w:t xml:space="preserve"> е разработена в съответствие с</w:t>
      </w:r>
      <w:r>
        <w:rPr>
          <w:spacing w:val="1"/>
        </w:rPr>
        <w:t xml:space="preserve"> </w:t>
      </w:r>
      <w:r>
        <w:t>рамкови европейски и национални документи и определените приоритети за развитие в</w:t>
      </w:r>
      <w:r>
        <w:rPr>
          <w:spacing w:val="-62"/>
        </w:rPr>
        <w:t xml:space="preserve"> </w:t>
      </w:r>
      <w:r>
        <w:t>сферата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предучилищното</w:t>
      </w:r>
      <w:r>
        <w:rPr>
          <w:spacing w:val="-2"/>
        </w:rPr>
        <w:t xml:space="preserve"> </w:t>
      </w:r>
      <w:r>
        <w:t>образование.</w:t>
      </w:r>
    </w:p>
    <w:p w14:paraId="71FD99C0" w14:textId="77777777" w:rsidR="000029DB" w:rsidRDefault="000029DB" w:rsidP="00122E28">
      <w:pPr>
        <w:spacing w:line="360" w:lineRule="auto"/>
        <w:jc w:val="both"/>
      </w:pPr>
    </w:p>
    <w:p w14:paraId="08422DD4" w14:textId="76A18C79" w:rsidR="009F774C" w:rsidRDefault="009F774C" w:rsidP="00122E28">
      <w:pPr>
        <w:pStyle w:val="BodyText"/>
        <w:spacing w:before="78" w:line="360" w:lineRule="auto"/>
        <w:ind w:left="201" w:right="116"/>
        <w:jc w:val="both"/>
      </w:pPr>
      <w:r>
        <w:t>Представени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основните</w:t>
      </w:r>
      <w:r>
        <w:rPr>
          <w:spacing w:val="1"/>
        </w:rPr>
        <w:t xml:space="preserve"> </w:t>
      </w:r>
      <w:r>
        <w:t>документи,</w:t>
      </w:r>
      <w:r>
        <w:rPr>
          <w:spacing w:val="1"/>
        </w:rPr>
        <w:t xml:space="preserve"> </w:t>
      </w:r>
      <w:r>
        <w:t>регламентиращи</w:t>
      </w:r>
      <w:r>
        <w:rPr>
          <w:spacing w:val="1"/>
        </w:rPr>
        <w:t xml:space="preserve"> </w:t>
      </w:r>
      <w:r>
        <w:t>необходимостта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всички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анализирани</w:t>
      </w:r>
      <w:r>
        <w:rPr>
          <w:spacing w:val="1"/>
        </w:rPr>
        <w:t xml:space="preserve"> </w:t>
      </w:r>
      <w:r>
        <w:t>социалните</w:t>
      </w:r>
      <w:r>
        <w:rPr>
          <w:spacing w:val="1"/>
        </w:rPr>
        <w:t xml:space="preserve"> </w:t>
      </w:r>
      <w:r>
        <w:t>предпоставки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приобщаващо</w:t>
      </w:r>
      <w:r>
        <w:rPr>
          <w:spacing w:val="-2"/>
        </w:rPr>
        <w:t xml:space="preserve"> </w:t>
      </w:r>
      <w:r>
        <w:t>образование.</w:t>
      </w:r>
    </w:p>
    <w:p w14:paraId="7B2F3D1B" w14:textId="77777777" w:rsidR="009F774C" w:rsidRDefault="009F774C" w:rsidP="00122E28">
      <w:pPr>
        <w:pStyle w:val="BodyText"/>
        <w:spacing w:before="102" w:line="360" w:lineRule="auto"/>
        <w:ind w:left="936" w:hanging="360"/>
      </w:pPr>
      <w:r>
        <w:rPr>
          <w:rFonts w:ascii="Segoe UI Symbol" w:hAnsi="Segoe UI Symbol"/>
        </w:rPr>
        <w:t xml:space="preserve">✔ </w:t>
      </w:r>
      <w:r>
        <w:t>Националния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интегриране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деца</w:t>
      </w:r>
      <w:r>
        <w:rPr>
          <w:spacing w:val="1"/>
        </w:rPr>
        <w:t xml:space="preserve"> </w:t>
      </w:r>
      <w:r>
        <w:t>със</w:t>
      </w:r>
      <w:r>
        <w:rPr>
          <w:spacing w:val="1"/>
        </w:rPr>
        <w:t xml:space="preserve"> </w:t>
      </w:r>
      <w:r>
        <w:t>специални</w:t>
      </w:r>
      <w:r>
        <w:rPr>
          <w:spacing w:val="1"/>
        </w:rPr>
        <w:t xml:space="preserve"> </w:t>
      </w:r>
      <w:r>
        <w:t>образователни</w:t>
      </w:r>
      <w:r>
        <w:rPr>
          <w:spacing w:val="-62"/>
        </w:rPr>
        <w:t xml:space="preserve"> </w:t>
      </w:r>
      <w:r>
        <w:t>потребности</w:t>
      </w:r>
      <w:r>
        <w:rPr>
          <w:spacing w:val="-6"/>
        </w:rPr>
        <w:t xml:space="preserve"> </w:t>
      </w:r>
      <w:r>
        <w:t>и/или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хронични</w:t>
      </w:r>
      <w:r>
        <w:rPr>
          <w:spacing w:val="-5"/>
        </w:rPr>
        <w:t xml:space="preserve"> </w:t>
      </w:r>
      <w:r>
        <w:t>заболявания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системата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народната</w:t>
      </w:r>
      <w:r>
        <w:rPr>
          <w:spacing w:val="-6"/>
        </w:rPr>
        <w:t xml:space="preserve"> </w:t>
      </w:r>
      <w:r>
        <w:t>просвета;</w:t>
      </w:r>
    </w:p>
    <w:p w14:paraId="5E481DC8" w14:textId="77777777" w:rsidR="009F774C" w:rsidRDefault="009F774C" w:rsidP="00122E28">
      <w:pPr>
        <w:pStyle w:val="BodyText"/>
        <w:spacing w:before="55" w:line="360" w:lineRule="auto"/>
        <w:ind w:left="936" w:hanging="360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1"/>
        </w:rPr>
        <w:t xml:space="preserve"> </w:t>
      </w:r>
      <w:r>
        <w:t>Стратегията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образователна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ученици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етническите</w:t>
      </w:r>
      <w:r>
        <w:rPr>
          <w:spacing w:val="-62"/>
        </w:rPr>
        <w:t xml:space="preserve"> </w:t>
      </w:r>
      <w:r>
        <w:t>малцинства</w:t>
      </w:r>
      <w:r>
        <w:rPr>
          <w:spacing w:val="-2"/>
        </w:rPr>
        <w:t xml:space="preserve"> </w:t>
      </w:r>
      <w:r>
        <w:t>/2015-20120</w:t>
      </w:r>
      <w:r>
        <w:rPr>
          <w:spacing w:val="-2"/>
        </w:rPr>
        <w:t xml:space="preserve"> </w:t>
      </w:r>
      <w:r>
        <w:t>г./;</w:t>
      </w:r>
    </w:p>
    <w:p w14:paraId="0FAB6DEE" w14:textId="77777777" w:rsidR="009F774C" w:rsidRDefault="009F774C" w:rsidP="00122E28">
      <w:pPr>
        <w:pStyle w:val="BodyText"/>
        <w:spacing w:before="55" w:line="360" w:lineRule="auto"/>
        <w:ind w:left="936" w:hanging="360"/>
      </w:pPr>
      <w:r>
        <w:rPr>
          <w:rFonts w:ascii="Segoe UI Symbol" w:hAnsi="Segoe UI Symbol"/>
        </w:rPr>
        <w:t xml:space="preserve">✔ </w:t>
      </w:r>
      <w:r>
        <w:t>Конвенцията на ООН за правата на детето, която е ратифицирана и е станала част</w:t>
      </w:r>
      <w:r>
        <w:rPr>
          <w:spacing w:val="-6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вътрешното</w:t>
      </w:r>
      <w:r>
        <w:rPr>
          <w:spacing w:val="-2"/>
        </w:rPr>
        <w:t xml:space="preserve"> </w:t>
      </w:r>
      <w:r>
        <w:t>ни</w:t>
      </w:r>
      <w:r>
        <w:rPr>
          <w:spacing w:val="-2"/>
        </w:rPr>
        <w:t xml:space="preserve"> </w:t>
      </w:r>
      <w:r>
        <w:t>законодателство;</w:t>
      </w:r>
    </w:p>
    <w:p w14:paraId="3EA508FF" w14:textId="77777777" w:rsidR="009F774C" w:rsidRDefault="009F774C" w:rsidP="00122E28">
      <w:pPr>
        <w:pStyle w:val="BodyText"/>
        <w:spacing w:before="54" w:line="360" w:lineRule="auto"/>
        <w:ind w:left="576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41"/>
        </w:rPr>
        <w:t xml:space="preserve"> </w:t>
      </w:r>
      <w:r>
        <w:t>Световната</w:t>
      </w:r>
      <w:r>
        <w:rPr>
          <w:spacing w:val="-3"/>
        </w:rPr>
        <w:t xml:space="preserve"> </w:t>
      </w:r>
      <w:r>
        <w:t>програма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ЮНЕСКО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ООН</w:t>
      </w:r>
      <w:r>
        <w:rPr>
          <w:spacing w:val="-3"/>
        </w:rPr>
        <w:t xml:space="preserve"> </w:t>
      </w:r>
      <w:r>
        <w:t>"Образование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всички";</w:t>
      </w:r>
    </w:p>
    <w:p w14:paraId="0D034EF7" w14:textId="0746CB25" w:rsidR="009F774C" w:rsidRDefault="009F774C" w:rsidP="00122E28">
      <w:pPr>
        <w:pStyle w:val="BodyText"/>
        <w:spacing w:before="296" w:line="360" w:lineRule="auto"/>
        <w:ind w:left="576"/>
      </w:pPr>
      <w:bookmarkStart w:id="0" w:name="_Hlk175128306"/>
      <w:r>
        <w:rPr>
          <w:rFonts w:ascii="Segoe UI Symbol" w:hAnsi="Segoe UI Symbol"/>
        </w:rPr>
        <w:t>✔</w:t>
      </w:r>
      <w:bookmarkEnd w:id="0"/>
      <w:r>
        <w:rPr>
          <w:rFonts w:ascii="Segoe UI Symbol" w:hAnsi="Segoe UI Symbol"/>
          <w:spacing w:val="46"/>
        </w:rPr>
        <w:t xml:space="preserve"> </w:t>
      </w:r>
      <w:r>
        <w:t>Закона за</w:t>
      </w:r>
      <w:r>
        <w:rPr>
          <w:spacing w:val="-1"/>
        </w:rPr>
        <w:t xml:space="preserve"> </w:t>
      </w:r>
      <w:r>
        <w:t>закрила на</w:t>
      </w:r>
      <w:r>
        <w:rPr>
          <w:spacing w:val="-1"/>
        </w:rPr>
        <w:t xml:space="preserve"> </w:t>
      </w:r>
      <w:r>
        <w:t xml:space="preserve">детето;  </w:t>
      </w:r>
    </w:p>
    <w:p w14:paraId="17B7D82E" w14:textId="0F044443" w:rsidR="00122E28" w:rsidRPr="00122E28" w:rsidRDefault="00122E28" w:rsidP="00122E28">
      <w:pPr>
        <w:pStyle w:val="BodyText"/>
        <w:spacing w:before="296" w:line="360" w:lineRule="auto"/>
        <w:ind w:left="576"/>
      </w:pPr>
      <w:r>
        <w:rPr>
          <w:rFonts w:ascii="Segoe UI Symbol" w:hAnsi="Segoe UI Symbol"/>
        </w:rPr>
        <w:t>✔</w:t>
      </w:r>
      <w:r>
        <w:t>План за развитие на гр.Варна</w:t>
      </w:r>
    </w:p>
    <w:p w14:paraId="272FBCF0" w14:textId="77777777" w:rsidR="00122E28" w:rsidRDefault="009F774C" w:rsidP="00122E28">
      <w:pPr>
        <w:pStyle w:val="BodyText"/>
        <w:spacing w:line="360" w:lineRule="auto"/>
        <w:ind w:left="201" w:right="116" w:firstLine="705"/>
        <w:jc w:val="both"/>
        <w:rPr>
          <w:spacing w:val="59"/>
        </w:rPr>
      </w:pPr>
      <w:r>
        <w:t>С</w:t>
      </w:r>
      <w:r>
        <w:rPr>
          <w:spacing w:val="1"/>
        </w:rPr>
        <w:t xml:space="preserve"> </w:t>
      </w:r>
      <w:r>
        <w:t>дейностите</w:t>
      </w:r>
      <w:r>
        <w:rPr>
          <w:spacing w:val="1"/>
        </w:rPr>
        <w:t xml:space="preserve"> </w:t>
      </w:r>
      <w:r>
        <w:t>си</w:t>
      </w:r>
      <w:r>
        <w:rPr>
          <w:spacing w:val="1"/>
        </w:rPr>
        <w:t xml:space="preserve"> </w:t>
      </w:r>
      <w:r>
        <w:t>програмата</w:t>
      </w:r>
      <w:r>
        <w:rPr>
          <w:spacing w:val="1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ориентирана</w:t>
      </w:r>
      <w:r>
        <w:rPr>
          <w:spacing w:val="1"/>
        </w:rPr>
        <w:t xml:space="preserve"> </w:t>
      </w:r>
      <w:r>
        <w:t>към</w:t>
      </w:r>
      <w:r>
        <w:rPr>
          <w:spacing w:val="1"/>
        </w:rPr>
        <w:t xml:space="preserve"> </w:t>
      </w:r>
      <w:r>
        <w:t>реализиране</w:t>
      </w:r>
      <w:r>
        <w:rPr>
          <w:spacing w:val="1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политики и</w:t>
      </w:r>
      <w:r>
        <w:rPr>
          <w:spacing w:val="1"/>
        </w:rPr>
        <w:t xml:space="preserve"> </w:t>
      </w:r>
      <w:r>
        <w:t>мерки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постигане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стратегическата цел и оперативните цели на стратегията за</w:t>
      </w:r>
      <w:r>
        <w:rPr>
          <w:spacing w:val="1"/>
        </w:rPr>
        <w:t xml:space="preserve"> </w:t>
      </w:r>
      <w:r>
        <w:t>развитие на детската градина, както и с целите на програмата, разработена от РУО</w:t>
      </w:r>
      <w:r>
        <w:rPr>
          <w:spacing w:val="1"/>
        </w:rPr>
        <w:t xml:space="preserve"> </w:t>
      </w:r>
      <w:r w:rsidR="00122E28">
        <w:t>Варна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lastRenderedPageBreak/>
        <w:t>определените</w:t>
      </w:r>
      <w:r>
        <w:rPr>
          <w:spacing w:val="-4"/>
        </w:rPr>
        <w:t xml:space="preserve"> </w:t>
      </w:r>
      <w:r>
        <w:t>приоритети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областно</w:t>
      </w:r>
      <w:r>
        <w:rPr>
          <w:spacing w:val="-4"/>
        </w:rPr>
        <w:t xml:space="preserve"> </w:t>
      </w:r>
      <w:r>
        <w:t>ниво.</w:t>
      </w:r>
      <w:r>
        <w:rPr>
          <w:spacing w:val="59"/>
        </w:rPr>
        <w:t xml:space="preserve"> </w:t>
      </w:r>
    </w:p>
    <w:p w14:paraId="0293A7DD" w14:textId="77777777" w:rsidR="00122E28" w:rsidRDefault="00122E28" w:rsidP="00122E28">
      <w:pPr>
        <w:pStyle w:val="BodyText"/>
        <w:spacing w:line="360" w:lineRule="auto"/>
        <w:ind w:left="201" w:right="116" w:firstLine="705"/>
        <w:jc w:val="both"/>
        <w:rPr>
          <w:b/>
        </w:rPr>
      </w:pPr>
    </w:p>
    <w:p w14:paraId="52F90F27" w14:textId="31BB896B" w:rsidR="009F774C" w:rsidRDefault="009F774C" w:rsidP="00122E28">
      <w:pPr>
        <w:pStyle w:val="BodyText"/>
        <w:spacing w:line="360" w:lineRule="auto"/>
        <w:ind w:left="201" w:right="116" w:firstLine="705"/>
        <w:jc w:val="both"/>
        <w:rPr>
          <w:b/>
        </w:rPr>
      </w:pPr>
      <w:r>
        <w:rPr>
          <w:b/>
        </w:rPr>
        <w:t>Програмата</w:t>
      </w:r>
      <w:r>
        <w:rPr>
          <w:b/>
          <w:spacing w:val="-4"/>
        </w:rPr>
        <w:t xml:space="preserve"> </w:t>
      </w:r>
      <w:r>
        <w:rPr>
          <w:b/>
        </w:rPr>
        <w:t>представя:</w:t>
      </w:r>
    </w:p>
    <w:p w14:paraId="37C73890" w14:textId="7110F0A1" w:rsidR="009F774C" w:rsidRDefault="009F774C" w:rsidP="00122E28">
      <w:pPr>
        <w:pStyle w:val="ListParagraph"/>
        <w:numPr>
          <w:ilvl w:val="0"/>
          <w:numId w:val="2"/>
        </w:numPr>
        <w:tabs>
          <w:tab w:val="left" w:pos="1295"/>
          <w:tab w:val="left" w:pos="1296"/>
        </w:tabs>
        <w:spacing w:before="9" w:line="360" w:lineRule="auto"/>
        <w:ind w:right="120"/>
        <w:rPr>
          <w:sz w:val="26"/>
        </w:rPr>
      </w:pPr>
      <w:r>
        <w:rPr>
          <w:sz w:val="26"/>
        </w:rPr>
        <w:t xml:space="preserve">SWОТ анализ – определяне на уязвимите групи деца в ДГ № </w:t>
      </w:r>
      <w:r w:rsidR="00122E28">
        <w:rPr>
          <w:sz w:val="26"/>
        </w:rPr>
        <w:t>3</w:t>
      </w:r>
      <w:r>
        <w:rPr>
          <w:sz w:val="26"/>
        </w:rPr>
        <w:t>7 "</w:t>
      </w:r>
      <w:r w:rsidR="00122E28">
        <w:rPr>
          <w:sz w:val="26"/>
        </w:rPr>
        <w:t>Пламъче</w:t>
      </w:r>
      <w:r>
        <w:rPr>
          <w:sz w:val="26"/>
        </w:rPr>
        <w:t>" и</w:t>
      </w:r>
      <w:r>
        <w:rPr>
          <w:spacing w:val="-62"/>
          <w:sz w:val="26"/>
        </w:rPr>
        <w:t xml:space="preserve"> </w:t>
      </w:r>
      <w:r>
        <w:rPr>
          <w:sz w:val="26"/>
        </w:rPr>
        <w:t>прилагане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мерки,</w:t>
      </w:r>
      <w:r>
        <w:rPr>
          <w:spacing w:val="1"/>
          <w:sz w:val="26"/>
        </w:rPr>
        <w:t xml:space="preserve"> </w:t>
      </w:r>
      <w:r>
        <w:rPr>
          <w:sz w:val="26"/>
        </w:rPr>
        <w:t>свързани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превенцията,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предоставяне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равни</w:t>
      </w:r>
      <w:r>
        <w:rPr>
          <w:spacing w:val="1"/>
          <w:sz w:val="26"/>
        </w:rPr>
        <w:t xml:space="preserve"> </w:t>
      </w:r>
      <w:r>
        <w:rPr>
          <w:sz w:val="26"/>
        </w:rPr>
        <w:t>възможности;</w:t>
      </w:r>
    </w:p>
    <w:p w14:paraId="15CE9B52" w14:textId="053DCFE5" w:rsidR="00122E28" w:rsidRDefault="009F774C" w:rsidP="00122E28">
      <w:pPr>
        <w:pStyle w:val="ListParagraph"/>
        <w:numPr>
          <w:ilvl w:val="0"/>
          <w:numId w:val="2"/>
        </w:numPr>
        <w:tabs>
          <w:tab w:val="left" w:pos="1295"/>
          <w:tab w:val="left" w:pos="1296"/>
        </w:tabs>
        <w:spacing w:line="360" w:lineRule="auto"/>
        <w:ind w:right="118"/>
        <w:rPr>
          <w:sz w:val="26"/>
        </w:rPr>
      </w:pPr>
      <w:r>
        <w:rPr>
          <w:sz w:val="26"/>
        </w:rPr>
        <w:t>дефиниране на дейности, насочени към предоставяне на равни възможности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за приобщаване на децата от уязвими групи, с цел създаване на необходимите</w:t>
      </w:r>
      <w:r>
        <w:rPr>
          <w:spacing w:val="-62"/>
          <w:sz w:val="26"/>
        </w:rPr>
        <w:t xml:space="preserve"> </w:t>
      </w:r>
      <w:r>
        <w:rPr>
          <w:sz w:val="26"/>
        </w:rPr>
        <w:t>условия за ефективно приобщаващо образование на децата в предучилищна</w:t>
      </w:r>
      <w:r>
        <w:rPr>
          <w:spacing w:val="1"/>
          <w:sz w:val="26"/>
        </w:rPr>
        <w:t xml:space="preserve"> </w:t>
      </w:r>
      <w:r>
        <w:rPr>
          <w:sz w:val="26"/>
        </w:rPr>
        <w:t>възраст,</w:t>
      </w:r>
      <w:r>
        <w:rPr>
          <w:spacing w:val="1"/>
          <w:sz w:val="26"/>
        </w:rPr>
        <w:t xml:space="preserve"> </w:t>
      </w:r>
      <w:r>
        <w:rPr>
          <w:sz w:val="26"/>
        </w:rPr>
        <w:t>чрез</w:t>
      </w:r>
      <w:r>
        <w:rPr>
          <w:spacing w:val="1"/>
          <w:sz w:val="26"/>
        </w:rPr>
        <w:t xml:space="preserve"> </w:t>
      </w:r>
      <w:r>
        <w:rPr>
          <w:sz w:val="26"/>
        </w:rPr>
        <w:t>използване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интерактивни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преподаване,</w:t>
      </w:r>
      <w:r>
        <w:rPr>
          <w:spacing w:val="1"/>
          <w:sz w:val="26"/>
        </w:rPr>
        <w:t xml:space="preserve"> </w:t>
      </w:r>
      <w:r>
        <w:rPr>
          <w:sz w:val="26"/>
        </w:rPr>
        <w:t>повишаване квалификацията на учителите</w:t>
      </w:r>
      <w:r w:rsidR="00122E28">
        <w:rPr>
          <w:sz w:val="26"/>
        </w:rPr>
        <w:t>;</w:t>
      </w:r>
      <w:r>
        <w:rPr>
          <w:sz w:val="26"/>
        </w:rPr>
        <w:t xml:space="preserve"> </w:t>
      </w:r>
    </w:p>
    <w:p w14:paraId="69EB6C8E" w14:textId="7A4F9D04" w:rsidR="00122E28" w:rsidRDefault="009F774C" w:rsidP="00122E28">
      <w:pPr>
        <w:pStyle w:val="ListParagraph"/>
        <w:numPr>
          <w:ilvl w:val="0"/>
          <w:numId w:val="2"/>
        </w:numPr>
        <w:tabs>
          <w:tab w:val="left" w:pos="1295"/>
          <w:tab w:val="left" w:pos="1296"/>
        </w:tabs>
        <w:spacing w:line="360" w:lineRule="auto"/>
        <w:ind w:right="118"/>
        <w:rPr>
          <w:sz w:val="26"/>
        </w:rPr>
      </w:pPr>
      <w:r>
        <w:rPr>
          <w:sz w:val="26"/>
        </w:rPr>
        <w:t>превръщане на детската градина в</w:t>
      </w:r>
      <w:r>
        <w:rPr>
          <w:spacing w:val="-62"/>
          <w:sz w:val="26"/>
        </w:rPr>
        <w:t xml:space="preserve"> </w:t>
      </w:r>
      <w:r>
        <w:rPr>
          <w:sz w:val="26"/>
        </w:rPr>
        <w:t>желана територия - подобряване на материално-техническата база</w:t>
      </w:r>
      <w:r w:rsidR="00122E28">
        <w:rPr>
          <w:sz w:val="26"/>
        </w:rPr>
        <w:t>;</w:t>
      </w:r>
    </w:p>
    <w:p w14:paraId="70D1CDA4" w14:textId="759B8287" w:rsidR="009F774C" w:rsidRDefault="009F774C" w:rsidP="00122E28">
      <w:pPr>
        <w:pStyle w:val="ListParagraph"/>
        <w:numPr>
          <w:ilvl w:val="0"/>
          <w:numId w:val="2"/>
        </w:numPr>
        <w:tabs>
          <w:tab w:val="left" w:pos="1295"/>
          <w:tab w:val="left" w:pos="1296"/>
        </w:tabs>
        <w:spacing w:line="360" w:lineRule="auto"/>
        <w:ind w:right="118"/>
        <w:rPr>
          <w:sz w:val="26"/>
        </w:rPr>
      </w:pPr>
      <w:r>
        <w:rPr>
          <w:sz w:val="26"/>
        </w:rPr>
        <w:t>включване</w:t>
      </w:r>
      <w:r>
        <w:rPr>
          <w:spacing w:val="-63"/>
          <w:sz w:val="26"/>
        </w:rPr>
        <w:t xml:space="preserve"> </w:t>
      </w:r>
      <w:r>
        <w:rPr>
          <w:sz w:val="26"/>
        </w:rPr>
        <w:t>на децата в различни допълнителни форми и дейности, проекти, целодневна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процес,</w:t>
      </w:r>
      <w:r>
        <w:rPr>
          <w:spacing w:val="1"/>
          <w:sz w:val="26"/>
        </w:rPr>
        <w:t xml:space="preserve"> </w:t>
      </w:r>
      <w:r>
        <w:rPr>
          <w:sz w:val="26"/>
        </w:rPr>
        <w:t>приоритети,</w:t>
      </w:r>
      <w:r>
        <w:rPr>
          <w:spacing w:val="1"/>
          <w:sz w:val="26"/>
        </w:rPr>
        <w:t xml:space="preserve"> </w:t>
      </w:r>
      <w:r>
        <w:rPr>
          <w:sz w:val="26"/>
        </w:rPr>
        <w:t>дефинирани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Стратегията за развитие на детската градина, Годишния план за дейността и</w:t>
      </w:r>
      <w:r>
        <w:rPr>
          <w:spacing w:val="1"/>
          <w:sz w:val="26"/>
        </w:rPr>
        <w:t xml:space="preserve"> </w:t>
      </w:r>
      <w:r>
        <w:rPr>
          <w:sz w:val="26"/>
        </w:rPr>
        <w:t>Плана</w:t>
      </w:r>
      <w:r>
        <w:rPr>
          <w:spacing w:val="-2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</w:t>
      </w:r>
      <w:r>
        <w:rPr>
          <w:sz w:val="26"/>
        </w:rPr>
        <w:t>квалификация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педагогическите</w:t>
      </w:r>
      <w:r>
        <w:rPr>
          <w:spacing w:val="-2"/>
          <w:sz w:val="26"/>
        </w:rPr>
        <w:t xml:space="preserve"> </w:t>
      </w:r>
      <w:r>
        <w:rPr>
          <w:sz w:val="26"/>
        </w:rPr>
        <w:t>кадри;</w:t>
      </w:r>
    </w:p>
    <w:p w14:paraId="776E49B5" w14:textId="05639AF2" w:rsidR="009F774C" w:rsidRDefault="009F774C" w:rsidP="00122E28">
      <w:pPr>
        <w:pStyle w:val="ListParagraph"/>
        <w:tabs>
          <w:tab w:val="left" w:pos="1295"/>
          <w:tab w:val="left" w:pos="1296"/>
        </w:tabs>
        <w:spacing w:before="47" w:line="360" w:lineRule="auto"/>
        <w:ind w:left="1296" w:firstLine="0"/>
        <w:rPr>
          <w:sz w:val="26"/>
        </w:rPr>
      </w:pPr>
      <w:r>
        <w:rPr>
          <w:sz w:val="26"/>
        </w:rPr>
        <w:t>обмен</w:t>
      </w:r>
      <w:r>
        <w:rPr>
          <w:spacing w:val="-7"/>
          <w:sz w:val="26"/>
        </w:rPr>
        <w:t xml:space="preserve"> </w:t>
      </w:r>
      <w:r>
        <w:rPr>
          <w:sz w:val="26"/>
        </w:rPr>
        <w:t>на</w:t>
      </w:r>
      <w:r>
        <w:rPr>
          <w:spacing w:val="-6"/>
          <w:sz w:val="26"/>
        </w:rPr>
        <w:t xml:space="preserve"> </w:t>
      </w:r>
      <w:r>
        <w:rPr>
          <w:sz w:val="26"/>
        </w:rPr>
        <w:t>добри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работещи</w:t>
      </w:r>
      <w:r>
        <w:rPr>
          <w:spacing w:val="-7"/>
          <w:sz w:val="26"/>
        </w:rPr>
        <w:t xml:space="preserve"> </w:t>
      </w:r>
      <w:r>
        <w:rPr>
          <w:sz w:val="26"/>
        </w:rPr>
        <w:t>практики,</w:t>
      </w:r>
      <w:r>
        <w:rPr>
          <w:spacing w:val="-6"/>
          <w:sz w:val="26"/>
        </w:rPr>
        <w:t xml:space="preserve"> </w:t>
      </w:r>
      <w:r>
        <w:rPr>
          <w:sz w:val="26"/>
        </w:rPr>
        <w:t>между</w:t>
      </w:r>
      <w:r>
        <w:rPr>
          <w:spacing w:val="-6"/>
          <w:sz w:val="26"/>
        </w:rPr>
        <w:t xml:space="preserve"> </w:t>
      </w:r>
      <w:r>
        <w:rPr>
          <w:sz w:val="26"/>
        </w:rPr>
        <w:t>заинтересованите</w:t>
      </w:r>
      <w:r>
        <w:rPr>
          <w:spacing w:val="-6"/>
          <w:sz w:val="26"/>
        </w:rPr>
        <w:t xml:space="preserve"> </w:t>
      </w:r>
      <w:r>
        <w:rPr>
          <w:sz w:val="26"/>
        </w:rPr>
        <w:t>страни.</w:t>
      </w:r>
    </w:p>
    <w:p w14:paraId="6B9D85AD" w14:textId="77777777" w:rsidR="00122E28" w:rsidRPr="00122E28" w:rsidRDefault="00122E28" w:rsidP="00122E28">
      <w:pPr>
        <w:pStyle w:val="ListParagraph"/>
        <w:tabs>
          <w:tab w:val="left" w:pos="1295"/>
          <w:tab w:val="left" w:pos="1296"/>
        </w:tabs>
        <w:spacing w:before="47" w:line="360" w:lineRule="auto"/>
        <w:ind w:left="1296" w:firstLine="0"/>
        <w:rPr>
          <w:sz w:val="26"/>
        </w:rPr>
      </w:pPr>
    </w:p>
    <w:p w14:paraId="1611BA5F" w14:textId="6DE9C75F" w:rsidR="009F774C" w:rsidRPr="00122E28" w:rsidRDefault="009F774C" w:rsidP="00122E28">
      <w:pPr>
        <w:pStyle w:val="Heading1"/>
        <w:spacing w:line="360" w:lineRule="auto"/>
        <w:ind w:right="0"/>
        <w:jc w:val="left"/>
      </w:pPr>
      <w:r>
        <w:rPr>
          <w:spacing w:val="-1"/>
        </w:rPr>
        <w:t>ІІ.</w:t>
      </w:r>
      <w:r>
        <w:rPr>
          <w:spacing w:val="-16"/>
        </w:rPr>
        <w:t xml:space="preserve"> </w:t>
      </w:r>
      <w:r>
        <w:rPr>
          <w:spacing w:val="-1"/>
        </w:rPr>
        <w:t>АНАЛИЗ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СЪСТОЯНИЕТО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ДЕТСКАТА</w:t>
      </w:r>
      <w:r>
        <w:rPr>
          <w:spacing w:val="-15"/>
        </w:rPr>
        <w:t xml:space="preserve"> </w:t>
      </w:r>
      <w:r>
        <w:t>ГРАДИНА</w:t>
      </w:r>
    </w:p>
    <w:p w14:paraId="41278DE7" w14:textId="163B669A" w:rsidR="009F774C" w:rsidRDefault="009F774C" w:rsidP="00122E28">
      <w:pPr>
        <w:spacing w:line="360" w:lineRule="auto"/>
        <w:ind w:left="216" w:right="186" w:firstLine="705"/>
        <w:jc w:val="both"/>
        <w:rPr>
          <w:b/>
          <w:sz w:val="26"/>
        </w:rPr>
      </w:pPr>
      <w:r>
        <w:rPr>
          <w:b/>
          <w:sz w:val="26"/>
        </w:rPr>
        <w:t>ДГ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№</w:t>
      </w:r>
      <w:r>
        <w:rPr>
          <w:b/>
          <w:spacing w:val="-6"/>
          <w:sz w:val="26"/>
        </w:rPr>
        <w:t xml:space="preserve"> </w:t>
      </w:r>
      <w:r w:rsidR="00122E28">
        <w:rPr>
          <w:b/>
          <w:sz w:val="26"/>
        </w:rPr>
        <w:t>3</w:t>
      </w:r>
      <w:r>
        <w:rPr>
          <w:b/>
          <w:sz w:val="26"/>
        </w:rPr>
        <w:t>7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„</w:t>
      </w:r>
      <w:r w:rsidR="00122E28">
        <w:rPr>
          <w:b/>
          <w:sz w:val="26"/>
        </w:rPr>
        <w:t>Пламъче</w:t>
      </w:r>
      <w:r>
        <w:rPr>
          <w:b/>
          <w:sz w:val="26"/>
        </w:rPr>
        <w:t>”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гр.</w:t>
      </w:r>
      <w:r w:rsidR="00122E28">
        <w:rPr>
          <w:b/>
          <w:sz w:val="26"/>
        </w:rPr>
        <w:t>Варна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една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от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детски</w:t>
      </w:r>
      <w:r w:rsidR="00122E28">
        <w:rPr>
          <w:b/>
          <w:sz w:val="26"/>
        </w:rPr>
        <w:t>те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градини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територията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район</w:t>
      </w:r>
      <w:r>
        <w:rPr>
          <w:b/>
          <w:spacing w:val="-1"/>
          <w:sz w:val="26"/>
        </w:rPr>
        <w:t xml:space="preserve"> </w:t>
      </w:r>
      <w:r w:rsidR="00122E28">
        <w:rPr>
          <w:b/>
          <w:sz w:val="26"/>
        </w:rPr>
        <w:t>Владиславово</w:t>
      </w:r>
      <w:r>
        <w:rPr>
          <w:b/>
          <w:sz w:val="26"/>
        </w:rPr>
        <w:t>.</w:t>
      </w:r>
    </w:p>
    <w:p w14:paraId="7D3136FC" w14:textId="151E3B21" w:rsidR="009F774C" w:rsidRDefault="009F774C" w:rsidP="00122E28">
      <w:pPr>
        <w:pStyle w:val="BodyText"/>
        <w:spacing w:line="360" w:lineRule="auto"/>
        <w:ind w:left="201" w:right="117" w:firstLine="705"/>
        <w:jc w:val="both"/>
      </w:pPr>
      <w:r>
        <w:rPr>
          <w:b/>
        </w:rPr>
        <w:t>Условията</w:t>
      </w:r>
      <w:r>
        <w:rPr>
          <w:b/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възпитание</w:t>
      </w:r>
      <w:r>
        <w:rPr>
          <w:spacing w:val="1"/>
        </w:rPr>
        <w:t xml:space="preserve"> </w:t>
      </w:r>
      <w:r>
        <w:t>и образование в детската градина са много добри,</w:t>
      </w:r>
      <w:r>
        <w:rPr>
          <w:spacing w:val="1"/>
        </w:rPr>
        <w:t xml:space="preserve"> </w:t>
      </w:r>
      <w:r>
        <w:rPr>
          <w:b/>
        </w:rPr>
        <w:t>жизнената</w:t>
      </w:r>
      <w:r>
        <w:rPr>
          <w:b/>
          <w:spacing w:val="1"/>
        </w:rPr>
        <w:t xml:space="preserve"> </w:t>
      </w:r>
      <w:r>
        <w:rPr>
          <w:b/>
        </w:rPr>
        <w:t>среда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децата</w:t>
      </w:r>
      <w:r>
        <w:rPr>
          <w:spacing w:val="1"/>
        </w:rPr>
        <w:t xml:space="preserve"> </w:t>
      </w:r>
      <w:r>
        <w:t>отговаря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изискванията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безопасност,</w:t>
      </w:r>
      <w:r>
        <w:rPr>
          <w:spacing w:val="1"/>
        </w:rPr>
        <w:t xml:space="preserve"> </w:t>
      </w:r>
      <w:r>
        <w:t>естетика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комфорт. </w:t>
      </w:r>
      <w:r>
        <w:rPr>
          <w:b/>
        </w:rPr>
        <w:t xml:space="preserve">Обзавеждането и интериорът </w:t>
      </w:r>
      <w:r>
        <w:t>на групите са съобразени с възрастовите и</w:t>
      </w:r>
      <w:r>
        <w:rPr>
          <w:spacing w:val="1"/>
        </w:rPr>
        <w:t xml:space="preserve"> </w:t>
      </w:r>
      <w:r>
        <w:t>индивидуални</w:t>
      </w:r>
      <w:r>
        <w:rPr>
          <w:spacing w:val="38"/>
        </w:rPr>
        <w:t xml:space="preserve"> </w:t>
      </w:r>
      <w:r>
        <w:t>потребности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децата.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групите</w:t>
      </w:r>
      <w:r>
        <w:rPr>
          <w:spacing w:val="39"/>
        </w:rPr>
        <w:t xml:space="preserve"> </w:t>
      </w:r>
      <w:r>
        <w:t>са</w:t>
      </w:r>
      <w:r>
        <w:rPr>
          <w:spacing w:val="24"/>
        </w:rPr>
        <w:t xml:space="preserve"> </w:t>
      </w:r>
      <w:r>
        <w:t>създадени</w:t>
      </w:r>
      <w:r>
        <w:rPr>
          <w:spacing w:val="25"/>
        </w:rPr>
        <w:t xml:space="preserve"> </w:t>
      </w:r>
      <w:r>
        <w:t>оптимални</w:t>
      </w:r>
      <w:r>
        <w:rPr>
          <w:spacing w:val="24"/>
        </w:rPr>
        <w:t xml:space="preserve"> </w:t>
      </w:r>
      <w:r>
        <w:t>условия</w:t>
      </w:r>
      <w:r>
        <w:rPr>
          <w:spacing w:val="24"/>
        </w:rPr>
        <w:t xml:space="preserve"> </w:t>
      </w:r>
      <w:r>
        <w:t>за</w:t>
      </w:r>
    </w:p>
    <w:p w14:paraId="6FAD37FC" w14:textId="77777777" w:rsidR="009F774C" w:rsidRDefault="009F774C" w:rsidP="00122E28">
      <w:pPr>
        <w:spacing w:before="78" w:line="360" w:lineRule="auto"/>
        <w:ind w:left="201" w:right="116"/>
        <w:jc w:val="both"/>
        <w:rPr>
          <w:sz w:val="26"/>
        </w:rPr>
      </w:pPr>
      <w:r>
        <w:rPr>
          <w:sz w:val="26"/>
        </w:rPr>
        <w:t xml:space="preserve">доминираща образователна дейност, набавени са </w:t>
      </w:r>
      <w:r>
        <w:rPr>
          <w:b/>
          <w:sz w:val="26"/>
        </w:rPr>
        <w:t>познавателни книжки, помагала 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пособия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подлежащите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предучилищно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задължително</w:t>
      </w:r>
      <w:r>
        <w:rPr>
          <w:spacing w:val="66"/>
          <w:sz w:val="26"/>
        </w:rPr>
        <w:t xml:space="preserve"> </w:t>
      </w:r>
      <w:r>
        <w:rPr>
          <w:sz w:val="26"/>
        </w:rPr>
        <w:t>предучилищно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деца.</w:t>
      </w:r>
    </w:p>
    <w:p w14:paraId="6349B05C" w14:textId="5038F008" w:rsidR="009F774C" w:rsidRDefault="009F774C" w:rsidP="00122E28">
      <w:pPr>
        <w:pStyle w:val="BodyText"/>
        <w:spacing w:before="7" w:line="360" w:lineRule="auto"/>
        <w:ind w:left="201" w:right="116" w:firstLine="705"/>
        <w:jc w:val="both"/>
      </w:pPr>
      <w:r>
        <w:t xml:space="preserve">Приетите деца са основно от </w:t>
      </w:r>
      <w:r w:rsidR="00122E28">
        <w:t>ж.к.“</w:t>
      </w:r>
      <w:r>
        <w:t xml:space="preserve"> </w:t>
      </w:r>
      <w:r w:rsidR="00122E28">
        <w:t>Владислав Варненчик“</w:t>
      </w:r>
      <w:r>
        <w:t>, който е район на детската градина, с</w:t>
      </w:r>
      <w:r>
        <w:rPr>
          <w:spacing w:val="1"/>
        </w:rPr>
        <w:t xml:space="preserve"> </w:t>
      </w:r>
      <w:r>
        <w:t>малки</w:t>
      </w:r>
      <w:r>
        <w:rPr>
          <w:spacing w:val="1"/>
        </w:rPr>
        <w:t xml:space="preserve"> </w:t>
      </w:r>
      <w:r>
        <w:t>изключения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</w:t>
      </w:r>
      <w:r>
        <w:rPr>
          <w:spacing w:val="1"/>
        </w:rPr>
        <w:t xml:space="preserve"> </w:t>
      </w:r>
      <w:r>
        <w:t>райони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града.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детската</w:t>
      </w:r>
      <w:r>
        <w:rPr>
          <w:spacing w:val="1"/>
        </w:rPr>
        <w:t xml:space="preserve"> </w:t>
      </w:r>
      <w:r>
        <w:t>градина</w:t>
      </w:r>
      <w:r>
        <w:rPr>
          <w:spacing w:val="1"/>
        </w:rPr>
        <w:t xml:space="preserve"> </w:t>
      </w:r>
      <w:r>
        <w:t>има</w:t>
      </w:r>
      <w:r>
        <w:rPr>
          <w:spacing w:val="1"/>
        </w:rPr>
        <w:t xml:space="preserve"> </w:t>
      </w:r>
      <w:r>
        <w:t>деца</w:t>
      </w:r>
      <w:r>
        <w:rPr>
          <w:spacing w:val="1"/>
        </w:rPr>
        <w:t xml:space="preserve"> </w:t>
      </w:r>
      <w:r>
        <w:t>със</w:t>
      </w:r>
      <w:r>
        <w:rPr>
          <w:spacing w:val="1"/>
        </w:rPr>
        <w:t xml:space="preserve"> </w:t>
      </w:r>
      <w:r>
        <w:t>специални</w:t>
      </w:r>
      <w:r>
        <w:rPr>
          <w:spacing w:val="1"/>
        </w:rPr>
        <w:t xml:space="preserve"> </w:t>
      </w:r>
      <w:r>
        <w:t>образователни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ресурсно</w:t>
      </w:r>
      <w:r>
        <w:rPr>
          <w:spacing w:val="1"/>
        </w:rPr>
        <w:t xml:space="preserve"> </w:t>
      </w:r>
      <w:r>
        <w:t>подпомагане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налага</w:t>
      </w:r>
      <w:r>
        <w:rPr>
          <w:spacing w:val="1"/>
        </w:rPr>
        <w:t xml:space="preserve"> </w:t>
      </w:r>
      <w:r>
        <w:lastRenderedPageBreak/>
        <w:t>осигуряване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равен</w:t>
      </w:r>
      <w:r>
        <w:rPr>
          <w:spacing w:val="1"/>
        </w:rPr>
        <w:t xml:space="preserve"> </w:t>
      </w:r>
      <w:r>
        <w:t>достъп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подкрепа,</w:t>
      </w:r>
      <w:r>
        <w:rPr>
          <w:spacing w:val="1"/>
        </w:rPr>
        <w:t xml:space="preserve"> </w:t>
      </w:r>
      <w:r>
        <w:t>чрез подходяща среда и</w:t>
      </w:r>
      <w:r>
        <w:rPr>
          <w:spacing w:val="1"/>
        </w:rPr>
        <w:t xml:space="preserve"> </w:t>
      </w:r>
      <w:r>
        <w:t>специалисти.</w:t>
      </w:r>
    </w:p>
    <w:p w14:paraId="1CFFB654" w14:textId="6E6F7021" w:rsidR="009F774C" w:rsidRDefault="009F774C" w:rsidP="00122E28">
      <w:pPr>
        <w:pStyle w:val="BodyText"/>
        <w:spacing w:line="360" w:lineRule="auto"/>
        <w:ind w:left="201" w:right="115" w:firstLine="705"/>
        <w:jc w:val="both"/>
      </w:pPr>
      <w:r>
        <w:t>Семейният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социален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родителите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записаните</w:t>
      </w:r>
      <w:r>
        <w:rPr>
          <w:spacing w:val="1"/>
        </w:rPr>
        <w:t xml:space="preserve"> </w:t>
      </w:r>
      <w:r>
        <w:t>деца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детската</w:t>
      </w:r>
      <w:r>
        <w:rPr>
          <w:spacing w:val="1"/>
        </w:rPr>
        <w:t xml:space="preserve"> </w:t>
      </w:r>
      <w:r>
        <w:t>градина е добър</w:t>
      </w:r>
      <w:r w:rsidR="00122E28">
        <w:t xml:space="preserve"> и в по-голям процент,</w:t>
      </w:r>
      <w:r>
        <w:t xml:space="preserve"> те са отговорни към образованието на децата си. Ценят и уважават</w:t>
      </w:r>
      <w:r>
        <w:rPr>
          <w:spacing w:val="1"/>
        </w:rPr>
        <w:t xml:space="preserve"> </w:t>
      </w:r>
      <w:r>
        <w:t>различията в етническия произход, толерантни са, уважават културните и религиозни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различните</w:t>
      </w:r>
      <w:r>
        <w:rPr>
          <w:spacing w:val="1"/>
        </w:rPr>
        <w:t xml:space="preserve"> </w:t>
      </w:r>
      <w:r>
        <w:t>етноси,</w:t>
      </w:r>
      <w:r>
        <w:rPr>
          <w:spacing w:val="1"/>
        </w:rPr>
        <w:t xml:space="preserve"> </w:t>
      </w:r>
      <w:r>
        <w:t>участват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мероприятията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културния</w:t>
      </w:r>
      <w:r>
        <w:rPr>
          <w:spacing w:val="1"/>
        </w:rPr>
        <w:t xml:space="preserve"> </w:t>
      </w:r>
      <w:r>
        <w:t>календар на детската градина. Децата са социализирани, обичат се и остават приятели и</w:t>
      </w:r>
      <w:r>
        <w:rPr>
          <w:spacing w:val="-62"/>
        </w:rPr>
        <w:t xml:space="preserve"> </w:t>
      </w:r>
      <w:r>
        <w:t>след</w:t>
      </w:r>
      <w:r>
        <w:rPr>
          <w:spacing w:val="-2"/>
        </w:rPr>
        <w:t xml:space="preserve"> </w:t>
      </w:r>
      <w:r>
        <w:t>завършване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детската</w:t>
      </w:r>
      <w:r>
        <w:rPr>
          <w:spacing w:val="-1"/>
        </w:rPr>
        <w:t xml:space="preserve"> </w:t>
      </w:r>
      <w:r>
        <w:t>градина.</w:t>
      </w:r>
    </w:p>
    <w:p w14:paraId="1902867D" w14:textId="77777777" w:rsidR="009F774C" w:rsidRDefault="009F774C" w:rsidP="00122E28">
      <w:pPr>
        <w:pStyle w:val="BodyText"/>
        <w:spacing w:line="360" w:lineRule="auto"/>
        <w:ind w:left="201" w:right="116" w:firstLine="705"/>
        <w:jc w:val="both"/>
      </w:pPr>
      <w:r>
        <w:t>С влизане в сила на Закона за предучилищно и училищно образование за първа</w:t>
      </w:r>
      <w:r>
        <w:rPr>
          <w:spacing w:val="1"/>
        </w:rPr>
        <w:t xml:space="preserve"> </w:t>
      </w:r>
      <w:r>
        <w:t>учебна година в детската градина се разработва Програма за предоставяне на равни</w:t>
      </w:r>
      <w:r>
        <w:rPr>
          <w:spacing w:val="1"/>
        </w:rPr>
        <w:t xml:space="preserve"> </w:t>
      </w:r>
      <w:r>
        <w:t>възможности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приобщаване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децата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уязвими</w:t>
      </w:r>
      <w:r>
        <w:rPr>
          <w:spacing w:val="-2"/>
        </w:rPr>
        <w:t xml:space="preserve"> </w:t>
      </w:r>
      <w:r>
        <w:t>групи.</w:t>
      </w:r>
    </w:p>
    <w:p w14:paraId="10EE3850" w14:textId="77777777" w:rsidR="009F774C" w:rsidRDefault="009F774C" w:rsidP="00122E28">
      <w:pPr>
        <w:pStyle w:val="BodyText"/>
        <w:spacing w:line="360" w:lineRule="auto"/>
        <w:ind w:left="201" w:right="120" w:firstLine="705"/>
        <w:jc w:val="both"/>
      </w:pPr>
      <w:r>
        <w:t>„Приобщаване“ означава много повече и от „включване“. Често системата на</w:t>
      </w:r>
      <w:r>
        <w:rPr>
          <w:spacing w:val="1"/>
        </w:rPr>
        <w:t xml:space="preserve"> </w:t>
      </w:r>
      <w:r>
        <w:t>образование включва децата, но не им осигурява поддръжка, докато приобщаващото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предполага</w:t>
      </w:r>
      <w:r>
        <w:rPr>
          <w:spacing w:val="1"/>
        </w:rPr>
        <w:t xml:space="preserve"> </w:t>
      </w:r>
      <w:r>
        <w:t>децата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част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общността,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получават</w:t>
      </w:r>
      <w:r>
        <w:rPr>
          <w:spacing w:val="1"/>
        </w:rPr>
        <w:t xml:space="preserve"> </w:t>
      </w:r>
      <w:r>
        <w:t>адекватна</w:t>
      </w:r>
      <w:r>
        <w:rPr>
          <w:spacing w:val="1"/>
        </w:rPr>
        <w:t xml:space="preserve"> </w:t>
      </w:r>
      <w:r>
        <w:t>подкрепа да учат, да участват, да развиват пълния си потенциал, да се сближават с</w:t>
      </w:r>
      <w:r>
        <w:rPr>
          <w:spacing w:val="1"/>
        </w:rPr>
        <w:t xml:space="preserve"> </w:t>
      </w:r>
      <w:r>
        <w:t>другите,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се чувстват приети и ценени и да преживяват успех в обучението и в</w:t>
      </w:r>
      <w:r>
        <w:rPr>
          <w:spacing w:val="1"/>
        </w:rPr>
        <w:t xml:space="preserve"> </w:t>
      </w:r>
      <w:r>
        <w:t>живота.</w:t>
      </w:r>
    </w:p>
    <w:p w14:paraId="1DF312CE" w14:textId="77777777" w:rsidR="009F774C" w:rsidRDefault="009F774C" w:rsidP="00122E28">
      <w:pPr>
        <w:pStyle w:val="BodyText"/>
        <w:spacing w:line="360" w:lineRule="auto"/>
        <w:ind w:left="201" w:right="116" w:firstLine="705"/>
        <w:jc w:val="both"/>
      </w:pPr>
      <w:r>
        <w:t>В тази програма определяме приобщаващото образование, като крачка по пътя за</w:t>
      </w:r>
      <w:r>
        <w:rPr>
          <w:spacing w:val="-62"/>
        </w:rPr>
        <w:t xml:space="preserve"> </w:t>
      </w:r>
      <w:r>
        <w:t>постигане на крайната цел - създаване на приобщаващо общество, което да позволи на</w:t>
      </w:r>
      <w:r>
        <w:rPr>
          <w:spacing w:val="1"/>
        </w:rPr>
        <w:t xml:space="preserve"> </w:t>
      </w:r>
      <w:r>
        <w:t>всички</w:t>
      </w:r>
      <w:r>
        <w:rPr>
          <w:spacing w:val="1"/>
        </w:rPr>
        <w:t xml:space="preserve"> </w:t>
      </w:r>
      <w:r>
        <w:t>деца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възрастни,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пол,</w:t>
      </w:r>
      <w:r>
        <w:rPr>
          <w:spacing w:val="1"/>
        </w:rPr>
        <w:t xml:space="preserve"> </w:t>
      </w:r>
      <w:r>
        <w:t>възраст</w:t>
      </w:r>
      <w:r>
        <w:rPr>
          <w:spacing w:val="1"/>
        </w:rPr>
        <w:t xml:space="preserve"> </w:t>
      </w:r>
      <w:r>
        <w:t>и етническа принадлежност,</w:t>
      </w:r>
      <w:r>
        <w:rPr>
          <w:spacing w:val="1"/>
        </w:rPr>
        <w:t xml:space="preserve"> </w:t>
      </w:r>
      <w:r>
        <w:t>наличие или отсъствие на нарушения в развитието, или със заболявания да участват в</w:t>
      </w:r>
      <w:r>
        <w:rPr>
          <w:spacing w:val="1"/>
        </w:rPr>
        <w:t xml:space="preserve"> </w:t>
      </w:r>
      <w:r>
        <w:t>живота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обществото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имат</w:t>
      </w:r>
      <w:r>
        <w:rPr>
          <w:spacing w:val="1"/>
        </w:rPr>
        <w:t xml:space="preserve"> </w:t>
      </w:r>
      <w:r>
        <w:t>своя</w:t>
      </w:r>
      <w:r>
        <w:rPr>
          <w:spacing w:val="1"/>
        </w:rPr>
        <w:t xml:space="preserve"> </w:t>
      </w:r>
      <w:r>
        <w:t>принос,</w:t>
      </w:r>
      <w:r>
        <w:rPr>
          <w:spacing w:val="1"/>
        </w:rPr>
        <w:t xml:space="preserve"> </w:t>
      </w:r>
      <w:r>
        <w:t>защото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такова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различията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уважават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ценят,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дискриминацията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предразсъдъците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ежедневния</w:t>
      </w:r>
      <w:r>
        <w:rPr>
          <w:spacing w:val="-3"/>
        </w:rPr>
        <w:t xml:space="preserve"> </w:t>
      </w:r>
      <w:r>
        <w:t>живот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дейността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институциите</w:t>
      </w:r>
      <w:r>
        <w:rPr>
          <w:spacing w:val="-2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води</w:t>
      </w:r>
      <w:r>
        <w:rPr>
          <w:spacing w:val="-2"/>
        </w:rPr>
        <w:t xml:space="preserve"> </w:t>
      </w:r>
      <w:r>
        <w:t>активна</w:t>
      </w:r>
      <w:r>
        <w:rPr>
          <w:spacing w:val="-3"/>
        </w:rPr>
        <w:t xml:space="preserve"> </w:t>
      </w:r>
      <w:r>
        <w:t>борба.</w:t>
      </w:r>
    </w:p>
    <w:p w14:paraId="07E99F4E" w14:textId="77777777" w:rsidR="009F774C" w:rsidRDefault="009F774C" w:rsidP="00122E28">
      <w:pPr>
        <w:spacing w:line="360" w:lineRule="auto"/>
        <w:jc w:val="both"/>
      </w:pPr>
    </w:p>
    <w:p w14:paraId="64BACA1D" w14:textId="77777777" w:rsidR="009F774C" w:rsidRDefault="009F774C" w:rsidP="00122E28">
      <w:pPr>
        <w:pStyle w:val="Heading1"/>
        <w:spacing w:before="78" w:line="360" w:lineRule="auto"/>
        <w:ind w:right="0"/>
        <w:jc w:val="left"/>
      </w:pPr>
      <w:r>
        <w:rPr>
          <w:spacing w:val="-2"/>
        </w:rPr>
        <w:t>ІІІ.</w:t>
      </w:r>
      <w:r>
        <w:rPr>
          <w:spacing w:val="-16"/>
        </w:rPr>
        <w:t xml:space="preserve"> </w:t>
      </w:r>
      <w:r>
        <w:rPr>
          <w:spacing w:val="-2"/>
        </w:rPr>
        <w:t>ЦЕЛИ</w:t>
      </w:r>
      <w:r>
        <w:rPr>
          <w:spacing w:val="-15"/>
        </w:rPr>
        <w:t xml:space="preserve"> </w:t>
      </w:r>
      <w:r>
        <w:rPr>
          <w:spacing w:val="-2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ПРОГРАМАТА</w:t>
      </w:r>
    </w:p>
    <w:p w14:paraId="6CE89A5E" w14:textId="77777777" w:rsidR="009F774C" w:rsidRDefault="009F774C" w:rsidP="00122E28">
      <w:pPr>
        <w:pStyle w:val="ListParagraph"/>
        <w:numPr>
          <w:ilvl w:val="0"/>
          <w:numId w:val="1"/>
        </w:numPr>
        <w:tabs>
          <w:tab w:val="left" w:pos="936"/>
        </w:tabs>
        <w:spacing w:before="28" w:line="360" w:lineRule="auto"/>
        <w:ind w:right="117" w:firstLine="0"/>
        <w:rPr>
          <w:sz w:val="26"/>
        </w:rPr>
      </w:pPr>
      <w:r>
        <w:rPr>
          <w:sz w:val="26"/>
        </w:rPr>
        <w:t>Гарантиране на достъп не само до образование, но и до осигуряване на смислово</w:t>
      </w:r>
      <w:r>
        <w:rPr>
          <w:spacing w:val="-62"/>
          <w:sz w:val="26"/>
        </w:rPr>
        <w:t xml:space="preserve"> </w:t>
      </w:r>
      <w:r>
        <w:rPr>
          <w:sz w:val="26"/>
        </w:rPr>
        <w:t>участие,</w:t>
      </w:r>
      <w:r>
        <w:rPr>
          <w:spacing w:val="1"/>
          <w:sz w:val="26"/>
        </w:rPr>
        <w:t xml:space="preserve"> </w:t>
      </w:r>
      <w:r>
        <w:rPr>
          <w:sz w:val="26"/>
        </w:rPr>
        <w:t>постижения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успех,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осигуряване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приобщаващото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образование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за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всички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деца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детската</w:t>
      </w:r>
      <w:r>
        <w:rPr>
          <w:spacing w:val="1"/>
          <w:sz w:val="26"/>
        </w:rPr>
        <w:t xml:space="preserve"> </w:t>
      </w:r>
      <w:r>
        <w:rPr>
          <w:sz w:val="26"/>
        </w:rPr>
        <w:t>градина,</w:t>
      </w:r>
      <w:r>
        <w:rPr>
          <w:spacing w:val="1"/>
          <w:sz w:val="26"/>
        </w:rPr>
        <w:t xml:space="preserve"> </w:t>
      </w:r>
      <w:r>
        <w:rPr>
          <w:sz w:val="26"/>
        </w:rPr>
        <w:t>независимо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65"/>
          <w:sz w:val="26"/>
        </w:rPr>
        <w:t xml:space="preserve"> </w:t>
      </w:r>
      <w:r>
        <w:rPr>
          <w:sz w:val="26"/>
        </w:rPr>
        <w:t>техните силни или слаби страни в</w:t>
      </w:r>
      <w:r>
        <w:rPr>
          <w:spacing w:val="1"/>
          <w:sz w:val="26"/>
        </w:rPr>
        <w:t xml:space="preserve"> </w:t>
      </w:r>
      <w:r>
        <w:rPr>
          <w:sz w:val="26"/>
        </w:rPr>
        <w:t>която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да</w:t>
      </w:r>
      <w:r>
        <w:rPr>
          <w:spacing w:val="-3"/>
          <w:sz w:val="26"/>
        </w:rPr>
        <w:t xml:space="preserve"> </w:t>
      </w:r>
      <w:r>
        <w:rPr>
          <w:sz w:val="26"/>
        </w:rPr>
        <w:t>било</w:t>
      </w:r>
      <w:r>
        <w:rPr>
          <w:spacing w:val="-2"/>
          <w:sz w:val="26"/>
        </w:rPr>
        <w:t xml:space="preserve"> </w:t>
      </w:r>
      <w:r>
        <w:rPr>
          <w:sz w:val="26"/>
        </w:rPr>
        <w:t>област,</w:t>
      </w:r>
      <w:r>
        <w:rPr>
          <w:spacing w:val="-2"/>
          <w:sz w:val="26"/>
        </w:rPr>
        <w:t xml:space="preserve"> </w:t>
      </w:r>
      <w:r>
        <w:rPr>
          <w:sz w:val="26"/>
        </w:rPr>
        <w:t>като</w:t>
      </w:r>
      <w:r>
        <w:rPr>
          <w:spacing w:val="-3"/>
          <w:sz w:val="26"/>
        </w:rPr>
        <w:t xml:space="preserve"> </w:t>
      </w:r>
      <w:r>
        <w:rPr>
          <w:sz w:val="26"/>
        </w:rPr>
        <w:t>те</w:t>
      </w:r>
      <w:r>
        <w:rPr>
          <w:spacing w:val="-2"/>
          <w:sz w:val="26"/>
        </w:rPr>
        <w:t xml:space="preserve"> </w:t>
      </w:r>
      <w:r>
        <w:rPr>
          <w:sz w:val="26"/>
        </w:rPr>
        <w:t>стават</w:t>
      </w:r>
      <w:r>
        <w:rPr>
          <w:spacing w:val="-3"/>
          <w:sz w:val="26"/>
        </w:rPr>
        <w:t xml:space="preserve"> </w:t>
      </w:r>
      <w:r>
        <w:rPr>
          <w:sz w:val="26"/>
        </w:rPr>
        <w:t>част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2"/>
          <w:sz w:val="26"/>
        </w:rPr>
        <w:t xml:space="preserve"> </w:t>
      </w:r>
      <w:r>
        <w:rPr>
          <w:sz w:val="26"/>
        </w:rPr>
        <w:t>общността:</w:t>
      </w:r>
    </w:p>
    <w:p w14:paraId="3276F9AA" w14:textId="77777777" w:rsidR="009F774C" w:rsidRDefault="009F774C" w:rsidP="00122E28">
      <w:pPr>
        <w:pStyle w:val="ListParagraph"/>
        <w:numPr>
          <w:ilvl w:val="1"/>
          <w:numId w:val="1"/>
        </w:numPr>
        <w:tabs>
          <w:tab w:val="left" w:pos="936"/>
        </w:tabs>
        <w:spacing w:before="113" w:line="360" w:lineRule="auto"/>
        <w:ind w:right="118"/>
        <w:rPr>
          <w:sz w:val="26"/>
        </w:rPr>
      </w:pPr>
      <w:r>
        <w:rPr>
          <w:sz w:val="26"/>
        </w:rPr>
        <w:t>подкрепа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самостоятелната активност на детето, с което да се подпомогне</w:t>
      </w:r>
      <w:r>
        <w:rPr>
          <w:spacing w:val="1"/>
          <w:sz w:val="26"/>
        </w:rPr>
        <w:t xml:space="preserve"> </w:t>
      </w:r>
      <w:r>
        <w:rPr>
          <w:sz w:val="26"/>
        </w:rPr>
        <w:t>овладяването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важни</w:t>
      </w:r>
      <w:r>
        <w:rPr>
          <w:spacing w:val="-2"/>
          <w:sz w:val="26"/>
        </w:rPr>
        <w:t xml:space="preserve"> </w:t>
      </w:r>
      <w:r>
        <w:rPr>
          <w:sz w:val="26"/>
        </w:rPr>
        <w:t>житейски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социални</w:t>
      </w:r>
      <w:r>
        <w:rPr>
          <w:spacing w:val="-2"/>
          <w:sz w:val="26"/>
        </w:rPr>
        <w:t xml:space="preserve"> </w:t>
      </w:r>
      <w:r>
        <w:rPr>
          <w:sz w:val="26"/>
        </w:rPr>
        <w:t>умения;</w:t>
      </w:r>
    </w:p>
    <w:p w14:paraId="1954CFCB" w14:textId="77777777" w:rsidR="009F774C" w:rsidRDefault="009F774C" w:rsidP="00122E28">
      <w:pPr>
        <w:pStyle w:val="ListParagraph"/>
        <w:numPr>
          <w:ilvl w:val="1"/>
          <w:numId w:val="1"/>
        </w:numPr>
        <w:tabs>
          <w:tab w:val="left" w:pos="936"/>
        </w:tabs>
        <w:spacing w:before="17" w:line="360" w:lineRule="auto"/>
        <w:rPr>
          <w:sz w:val="26"/>
        </w:rPr>
      </w:pPr>
      <w:r>
        <w:rPr>
          <w:sz w:val="26"/>
        </w:rPr>
        <w:t>активно</w:t>
      </w:r>
      <w:r>
        <w:rPr>
          <w:spacing w:val="-8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образователния</w:t>
      </w:r>
      <w:r>
        <w:rPr>
          <w:spacing w:val="-8"/>
          <w:sz w:val="26"/>
        </w:rPr>
        <w:t xml:space="preserve"> </w:t>
      </w:r>
      <w:r>
        <w:rPr>
          <w:sz w:val="26"/>
        </w:rPr>
        <w:t>процес;</w:t>
      </w:r>
    </w:p>
    <w:p w14:paraId="74EFC287" w14:textId="77777777" w:rsidR="00A11D38" w:rsidRPr="00A11D38" w:rsidRDefault="009F774C" w:rsidP="00122E28">
      <w:pPr>
        <w:pStyle w:val="ListParagraph"/>
        <w:numPr>
          <w:ilvl w:val="1"/>
          <w:numId w:val="1"/>
        </w:numPr>
        <w:tabs>
          <w:tab w:val="left" w:pos="935"/>
          <w:tab w:val="left" w:pos="936"/>
          <w:tab w:val="left" w:pos="2658"/>
          <w:tab w:val="left" w:pos="3296"/>
          <w:tab w:val="left" w:pos="5134"/>
          <w:tab w:val="left" w:pos="5618"/>
          <w:tab w:val="left" w:pos="7455"/>
          <w:tab w:val="left" w:pos="7824"/>
          <w:tab w:val="left" w:pos="9839"/>
        </w:tabs>
        <w:spacing w:before="257" w:line="360" w:lineRule="auto"/>
        <w:jc w:val="left"/>
        <w:rPr>
          <w:rFonts w:ascii="Segoe UI Symbol" w:hAnsi="Segoe UI Symbol"/>
          <w:sz w:val="26"/>
        </w:rPr>
      </w:pPr>
      <w:r>
        <w:rPr>
          <w:sz w:val="26"/>
        </w:rPr>
        <w:lastRenderedPageBreak/>
        <w:t>вариативност</w:t>
      </w:r>
      <w:r>
        <w:rPr>
          <w:sz w:val="26"/>
        </w:rPr>
        <w:tab/>
        <w:t>при</w:t>
      </w:r>
      <w:r>
        <w:rPr>
          <w:sz w:val="26"/>
        </w:rPr>
        <w:tab/>
        <w:t>организацията</w:t>
      </w:r>
      <w:r>
        <w:rPr>
          <w:sz w:val="26"/>
        </w:rPr>
        <w:tab/>
        <w:t>на</w:t>
      </w:r>
      <w:r>
        <w:rPr>
          <w:sz w:val="26"/>
        </w:rPr>
        <w:tab/>
        <w:t>образованието</w:t>
      </w:r>
      <w:r>
        <w:rPr>
          <w:sz w:val="26"/>
        </w:rPr>
        <w:tab/>
        <w:t>и</w:t>
      </w:r>
      <w:r>
        <w:rPr>
          <w:sz w:val="26"/>
        </w:rPr>
        <w:tab/>
        <w:t>възпитанието;</w:t>
      </w:r>
      <w:r>
        <w:rPr>
          <w:sz w:val="26"/>
        </w:rPr>
        <w:tab/>
      </w:r>
    </w:p>
    <w:p w14:paraId="65B45AD6" w14:textId="17E2FDE3" w:rsidR="009F774C" w:rsidRDefault="009F774C" w:rsidP="00122E28">
      <w:pPr>
        <w:pStyle w:val="ListParagraph"/>
        <w:numPr>
          <w:ilvl w:val="1"/>
          <w:numId w:val="1"/>
        </w:numPr>
        <w:tabs>
          <w:tab w:val="left" w:pos="935"/>
          <w:tab w:val="left" w:pos="936"/>
          <w:tab w:val="left" w:pos="2658"/>
          <w:tab w:val="left" w:pos="3296"/>
          <w:tab w:val="left" w:pos="5134"/>
          <w:tab w:val="left" w:pos="5618"/>
          <w:tab w:val="left" w:pos="7455"/>
          <w:tab w:val="left" w:pos="7824"/>
          <w:tab w:val="left" w:pos="9839"/>
        </w:tabs>
        <w:spacing w:before="257" w:line="360" w:lineRule="auto"/>
        <w:jc w:val="left"/>
        <w:rPr>
          <w:rFonts w:ascii="Segoe UI Symbol" w:hAnsi="Segoe UI Symbol"/>
          <w:sz w:val="26"/>
        </w:rPr>
      </w:pPr>
    </w:p>
    <w:p w14:paraId="530DB781" w14:textId="77777777" w:rsidR="009F774C" w:rsidRDefault="009F774C" w:rsidP="00122E28">
      <w:pPr>
        <w:pStyle w:val="BodyText"/>
        <w:spacing w:before="150" w:line="360" w:lineRule="auto"/>
        <w:ind w:left="936"/>
        <w:jc w:val="both"/>
      </w:pPr>
      <w:r>
        <w:t>партньорски</w:t>
      </w:r>
      <w:r>
        <w:rPr>
          <w:spacing w:val="-11"/>
        </w:rPr>
        <w:t xml:space="preserve"> </w:t>
      </w:r>
      <w:r>
        <w:t>отношения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родителите.</w:t>
      </w:r>
    </w:p>
    <w:p w14:paraId="153DE221" w14:textId="19FA3FAD" w:rsidR="00122E28" w:rsidRPr="00122E28" w:rsidRDefault="009F774C" w:rsidP="00122E28">
      <w:pPr>
        <w:pStyle w:val="ListParagraph"/>
        <w:numPr>
          <w:ilvl w:val="0"/>
          <w:numId w:val="1"/>
        </w:numPr>
        <w:tabs>
          <w:tab w:val="left" w:pos="936"/>
        </w:tabs>
        <w:spacing w:before="40" w:line="360" w:lineRule="auto"/>
        <w:ind w:right="124" w:firstLine="0"/>
        <w:rPr>
          <w:sz w:val="26"/>
        </w:rPr>
      </w:pPr>
      <w:r>
        <w:rPr>
          <w:sz w:val="26"/>
        </w:rPr>
        <w:t>Готовност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4"/>
          <w:sz w:val="26"/>
        </w:rPr>
        <w:t xml:space="preserve"> </w:t>
      </w:r>
      <w:r>
        <w:rPr>
          <w:sz w:val="26"/>
        </w:rPr>
        <w:t>нагласа</w:t>
      </w:r>
      <w:r>
        <w:rPr>
          <w:spacing w:val="-10"/>
          <w:sz w:val="26"/>
        </w:rPr>
        <w:t xml:space="preserve"> </w:t>
      </w:r>
      <w:r>
        <w:rPr>
          <w:sz w:val="26"/>
        </w:rPr>
        <w:t>за</w:t>
      </w:r>
      <w:r>
        <w:rPr>
          <w:spacing w:val="-9"/>
          <w:sz w:val="26"/>
        </w:rPr>
        <w:t xml:space="preserve"> </w:t>
      </w:r>
      <w:r>
        <w:rPr>
          <w:sz w:val="26"/>
        </w:rPr>
        <w:t>промяна</w:t>
      </w:r>
      <w:r>
        <w:rPr>
          <w:spacing w:val="-10"/>
          <w:sz w:val="26"/>
        </w:rPr>
        <w:t xml:space="preserve"> </w:t>
      </w:r>
      <w:r>
        <w:rPr>
          <w:sz w:val="26"/>
        </w:rPr>
        <w:t>на</w:t>
      </w:r>
      <w:r>
        <w:rPr>
          <w:spacing w:val="-9"/>
          <w:sz w:val="26"/>
        </w:rPr>
        <w:t xml:space="preserve"> </w:t>
      </w:r>
      <w:r>
        <w:rPr>
          <w:sz w:val="26"/>
        </w:rPr>
        <w:t>детската</w:t>
      </w:r>
      <w:r>
        <w:rPr>
          <w:spacing w:val="-10"/>
          <w:sz w:val="26"/>
        </w:rPr>
        <w:t xml:space="preserve"> </w:t>
      </w:r>
      <w:r>
        <w:rPr>
          <w:sz w:val="26"/>
        </w:rPr>
        <w:t>градина,</w:t>
      </w:r>
      <w:r>
        <w:rPr>
          <w:spacing w:val="-9"/>
          <w:sz w:val="26"/>
        </w:rPr>
        <w:t xml:space="preserve"> </w:t>
      </w:r>
      <w:r>
        <w:rPr>
          <w:sz w:val="26"/>
        </w:rPr>
        <w:t>като</w:t>
      </w:r>
      <w:r>
        <w:rPr>
          <w:spacing w:val="-10"/>
          <w:sz w:val="26"/>
        </w:rPr>
        <w:t xml:space="preserve"> </w:t>
      </w:r>
      <w:r>
        <w:rPr>
          <w:sz w:val="26"/>
        </w:rPr>
        <w:t>система,</w:t>
      </w:r>
      <w:r>
        <w:rPr>
          <w:spacing w:val="-9"/>
          <w:sz w:val="26"/>
        </w:rPr>
        <w:t xml:space="preserve"> </w:t>
      </w:r>
      <w:r>
        <w:rPr>
          <w:sz w:val="26"/>
        </w:rPr>
        <w:t>за</w:t>
      </w:r>
      <w:r>
        <w:rPr>
          <w:spacing w:val="-10"/>
          <w:sz w:val="26"/>
        </w:rPr>
        <w:t xml:space="preserve"> </w:t>
      </w:r>
      <w:r>
        <w:rPr>
          <w:sz w:val="26"/>
        </w:rPr>
        <w:t>да</w:t>
      </w:r>
      <w:r>
        <w:rPr>
          <w:spacing w:val="-9"/>
          <w:sz w:val="26"/>
        </w:rPr>
        <w:t xml:space="preserve"> </w:t>
      </w:r>
      <w:r>
        <w:rPr>
          <w:sz w:val="26"/>
        </w:rPr>
        <w:t>отговори</w:t>
      </w:r>
      <w:r>
        <w:rPr>
          <w:spacing w:val="-63"/>
          <w:sz w:val="26"/>
        </w:rPr>
        <w:t xml:space="preserve"> </w:t>
      </w:r>
      <w:r>
        <w:rPr>
          <w:sz w:val="26"/>
        </w:rPr>
        <w:t>на нуждите на всяко дете за приобщаването - предполагаме равни възможности за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участие и научаване, като се зачита личният избор при изготвяне на образователната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осигуряването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педагогическата</w:t>
      </w:r>
      <w:r>
        <w:rPr>
          <w:spacing w:val="-2"/>
          <w:sz w:val="26"/>
        </w:rPr>
        <w:t xml:space="preserve"> </w:t>
      </w:r>
      <w:r>
        <w:rPr>
          <w:sz w:val="26"/>
        </w:rPr>
        <w:t>подкрепа.</w:t>
      </w:r>
    </w:p>
    <w:p w14:paraId="0D10EBE7" w14:textId="77777777" w:rsidR="00122E28" w:rsidRDefault="00122E28" w:rsidP="009F774C">
      <w:pPr>
        <w:pStyle w:val="Heading1"/>
        <w:ind w:right="0"/>
        <w:jc w:val="both"/>
        <w:rPr>
          <w:spacing w:val="-2"/>
        </w:rPr>
      </w:pPr>
    </w:p>
    <w:p w14:paraId="167BB6F6" w14:textId="77777777" w:rsidR="00122E28" w:rsidRDefault="00122E28" w:rsidP="009F774C">
      <w:pPr>
        <w:pStyle w:val="Heading1"/>
        <w:ind w:right="0"/>
        <w:jc w:val="both"/>
        <w:rPr>
          <w:spacing w:val="-2"/>
        </w:rPr>
      </w:pPr>
    </w:p>
    <w:p w14:paraId="221657B7" w14:textId="77777777" w:rsidR="00122E28" w:rsidRDefault="00122E28" w:rsidP="009F774C">
      <w:pPr>
        <w:pStyle w:val="Heading1"/>
        <w:ind w:right="0"/>
        <w:jc w:val="both"/>
        <w:rPr>
          <w:spacing w:val="-2"/>
        </w:rPr>
      </w:pPr>
    </w:p>
    <w:p w14:paraId="6B811DAA" w14:textId="2326C9BF" w:rsidR="009F774C" w:rsidRDefault="009F774C" w:rsidP="009F774C">
      <w:pPr>
        <w:pStyle w:val="Heading1"/>
        <w:ind w:right="0"/>
        <w:jc w:val="both"/>
      </w:pPr>
      <w:r>
        <w:rPr>
          <w:spacing w:val="-2"/>
        </w:rPr>
        <w:t>IV.</w:t>
      </w:r>
      <w:r>
        <w:rPr>
          <w:spacing w:val="-15"/>
        </w:rPr>
        <w:t xml:space="preserve"> </w:t>
      </w:r>
      <w:r>
        <w:rPr>
          <w:spacing w:val="-2"/>
        </w:rPr>
        <w:t>ПЛАН</w:t>
      </w:r>
      <w:r>
        <w:rPr>
          <w:spacing w:val="-14"/>
        </w:rPr>
        <w:t xml:space="preserve"> </w:t>
      </w:r>
      <w:r>
        <w:rPr>
          <w:spacing w:val="-2"/>
        </w:rPr>
        <w:t>ЗА</w:t>
      </w:r>
      <w:r>
        <w:rPr>
          <w:spacing w:val="-15"/>
        </w:rPr>
        <w:t xml:space="preserve"> </w:t>
      </w:r>
      <w:r>
        <w:rPr>
          <w:spacing w:val="-2"/>
        </w:rPr>
        <w:t>ИЗПЪЛНЕНИЕ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ПРОГРАМАТА</w:t>
      </w:r>
    </w:p>
    <w:p w14:paraId="535BFE04" w14:textId="77777777" w:rsidR="009F774C" w:rsidRDefault="009F774C" w:rsidP="009F774C">
      <w:pPr>
        <w:pStyle w:val="BodyText"/>
        <w:spacing w:before="10"/>
        <w:rPr>
          <w:b/>
          <w:sz w:val="27"/>
        </w:rPr>
      </w:pPr>
    </w:p>
    <w:tbl>
      <w:tblPr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0"/>
        <w:gridCol w:w="2260"/>
        <w:gridCol w:w="1540"/>
        <w:gridCol w:w="2860"/>
      </w:tblGrid>
      <w:tr w:rsidR="009F774C" w14:paraId="712EF24A" w14:textId="77777777" w:rsidTr="002B4016">
        <w:trPr>
          <w:trHeight w:val="969"/>
        </w:trPr>
        <w:tc>
          <w:tcPr>
            <w:tcW w:w="3120" w:type="dxa"/>
          </w:tcPr>
          <w:p w14:paraId="0B2CB1A7" w14:textId="77777777" w:rsidR="009F774C" w:rsidRDefault="009F774C" w:rsidP="002B4016">
            <w:pPr>
              <w:pStyle w:val="TableParagraph"/>
              <w:spacing w:before="41" w:line="276" w:lineRule="auto"/>
              <w:ind w:left="938" w:right="247" w:hanging="636"/>
              <w:rPr>
                <w:i/>
                <w:sz w:val="24"/>
              </w:rPr>
            </w:pPr>
            <w:r>
              <w:rPr>
                <w:i/>
                <w:sz w:val="24"/>
              </w:rPr>
              <w:t>Мерки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реализиране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политиките</w:t>
            </w:r>
          </w:p>
        </w:tc>
        <w:tc>
          <w:tcPr>
            <w:tcW w:w="2260" w:type="dxa"/>
          </w:tcPr>
          <w:p w14:paraId="4CA8111C" w14:textId="77777777" w:rsidR="009F774C" w:rsidRDefault="009F774C" w:rsidP="002B4016">
            <w:pPr>
              <w:pStyle w:val="TableParagraph"/>
              <w:spacing w:before="41"/>
              <w:ind w:left="502"/>
              <w:rPr>
                <w:i/>
                <w:sz w:val="24"/>
              </w:rPr>
            </w:pPr>
            <w:r>
              <w:rPr>
                <w:i/>
                <w:sz w:val="24"/>
              </w:rPr>
              <w:t>Отговорник</w:t>
            </w:r>
          </w:p>
        </w:tc>
        <w:tc>
          <w:tcPr>
            <w:tcW w:w="1540" w:type="dxa"/>
          </w:tcPr>
          <w:p w14:paraId="66A536E9" w14:textId="77777777" w:rsidR="009F774C" w:rsidRDefault="009F774C" w:rsidP="002B4016">
            <w:pPr>
              <w:pStyle w:val="TableParagraph"/>
              <w:spacing w:before="41" w:line="276" w:lineRule="auto"/>
              <w:ind w:left="213" w:right="142" w:firstLine="174"/>
              <w:rPr>
                <w:i/>
                <w:sz w:val="24"/>
              </w:rPr>
            </w:pPr>
            <w:r>
              <w:rPr>
                <w:i/>
                <w:sz w:val="24"/>
              </w:rPr>
              <w:t>Срок 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изпълнение</w:t>
            </w:r>
          </w:p>
        </w:tc>
        <w:tc>
          <w:tcPr>
            <w:tcW w:w="2860" w:type="dxa"/>
          </w:tcPr>
          <w:p w14:paraId="6B387D61" w14:textId="77777777" w:rsidR="009F774C" w:rsidRDefault="009F774C" w:rsidP="002B4016">
            <w:pPr>
              <w:pStyle w:val="TableParagraph"/>
              <w:spacing w:before="41"/>
              <w:ind w:left="776"/>
              <w:rPr>
                <w:i/>
                <w:sz w:val="24"/>
              </w:rPr>
            </w:pPr>
            <w:r>
              <w:rPr>
                <w:i/>
                <w:sz w:val="24"/>
              </w:rPr>
              <w:t>Индикатори</w:t>
            </w:r>
          </w:p>
        </w:tc>
      </w:tr>
      <w:tr w:rsidR="009F774C" w14:paraId="177360C3" w14:textId="77777777" w:rsidTr="002B4016">
        <w:trPr>
          <w:trHeight w:val="950"/>
        </w:trPr>
        <w:tc>
          <w:tcPr>
            <w:tcW w:w="9780" w:type="dxa"/>
            <w:gridSpan w:val="4"/>
          </w:tcPr>
          <w:p w14:paraId="3111EB0F" w14:textId="77777777" w:rsidR="009F774C" w:rsidRDefault="009F774C" w:rsidP="002B4016">
            <w:pPr>
              <w:pStyle w:val="TableParagraph"/>
              <w:spacing w:before="35" w:line="283" w:lineRule="auto"/>
              <w:ind w:left="469" w:right="455" w:firstLine="679"/>
              <w:rPr>
                <w:b/>
                <w:sz w:val="24"/>
              </w:rPr>
            </w:pPr>
            <w:r>
              <w:rPr>
                <w:b/>
                <w:sz w:val="24"/>
              </w:rPr>
              <w:t>1.МЕРКИ ЗА ПРЕДОСТАВЯНЕ НА РАВНИ ВЪЗМОЖНОСТИ И 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ПРИОБЩАВАНЕ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ДЕЦАТА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ОТ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УЯЗВИМИ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ГРУПИ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ДЕТСКАТА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ГРАДИНА</w:t>
            </w:r>
          </w:p>
        </w:tc>
      </w:tr>
      <w:tr w:rsidR="009F774C" w14:paraId="6E24BF4E" w14:textId="77777777" w:rsidTr="002B4016">
        <w:trPr>
          <w:trHeight w:val="970"/>
        </w:trPr>
        <w:tc>
          <w:tcPr>
            <w:tcW w:w="9780" w:type="dxa"/>
            <w:gridSpan w:val="4"/>
          </w:tcPr>
          <w:p w14:paraId="4053E92A" w14:textId="77777777" w:rsidR="009F774C" w:rsidRDefault="009F774C" w:rsidP="002B4016">
            <w:pPr>
              <w:pStyle w:val="TableParagraph"/>
              <w:spacing w:before="36" w:line="280" w:lineRule="auto"/>
              <w:ind w:right="256"/>
              <w:rPr>
                <w:b/>
                <w:sz w:val="24"/>
              </w:rPr>
            </w:pPr>
            <w:r>
              <w:rPr>
                <w:b/>
                <w:sz w:val="24"/>
              </w:rPr>
              <w:t>1.1.Осигуряване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позитивна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добър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микроклимат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атмосфера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взаимоотношения и управление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детската градина</w:t>
            </w:r>
          </w:p>
        </w:tc>
      </w:tr>
      <w:tr w:rsidR="009F774C" w14:paraId="37F71F66" w14:textId="77777777" w:rsidTr="002B4016">
        <w:trPr>
          <w:trHeight w:val="630"/>
        </w:trPr>
        <w:tc>
          <w:tcPr>
            <w:tcW w:w="9780" w:type="dxa"/>
            <w:gridSpan w:val="4"/>
          </w:tcPr>
          <w:p w14:paraId="12CC0561" w14:textId="77777777" w:rsidR="009F774C" w:rsidRDefault="009F774C" w:rsidP="002B4016">
            <w:pPr>
              <w:pStyle w:val="TableParagraph"/>
              <w:spacing w:before="42"/>
              <w:rPr>
                <w:i/>
                <w:sz w:val="24"/>
              </w:rPr>
            </w:pPr>
            <w:r>
              <w:rPr>
                <w:i/>
                <w:sz w:val="24"/>
              </w:rPr>
              <w:t>1.1.1.Разработване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изпълнение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политики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детската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градина</w:t>
            </w:r>
          </w:p>
        </w:tc>
      </w:tr>
      <w:tr w:rsidR="009F774C" w14:paraId="494C3391" w14:textId="77777777" w:rsidTr="002B4016">
        <w:trPr>
          <w:trHeight w:val="625"/>
        </w:trPr>
        <w:tc>
          <w:tcPr>
            <w:tcW w:w="3120" w:type="dxa"/>
            <w:tcBorders>
              <w:bottom w:val="nil"/>
            </w:tcBorders>
          </w:tcPr>
          <w:p w14:paraId="1E7C58A2" w14:textId="77777777" w:rsidR="009F774C" w:rsidRDefault="009F774C" w:rsidP="002B4016">
            <w:pPr>
              <w:pStyle w:val="TableParagraph"/>
              <w:spacing w:before="24" w:line="290" w:lineRule="atLeast"/>
              <w:ind w:right="475"/>
              <w:rPr>
                <w:sz w:val="24"/>
              </w:rPr>
            </w:pPr>
            <w:r>
              <w:rPr>
                <w:sz w:val="24"/>
              </w:rPr>
              <w:t>1.1.1.1 .Разработване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реализиране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260" w:type="dxa"/>
            <w:tcBorders>
              <w:bottom w:val="nil"/>
            </w:tcBorders>
          </w:tcPr>
          <w:p w14:paraId="23610AC2" w14:textId="77777777" w:rsidR="009F774C" w:rsidRDefault="009F774C" w:rsidP="002B4016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Комисия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5CE66807" w14:textId="77777777" w:rsidR="009F774C" w:rsidRDefault="009F774C" w:rsidP="002B4016">
            <w:pPr>
              <w:pStyle w:val="TableParagraph"/>
              <w:spacing w:before="22" w:line="270" w:lineRule="exact"/>
              <w:rPr>
                <w:sz w:val="24"/>
              </w:rPr>
            </w:pPr>
            <w:r>
              <w:rPr>
                <w:sz w:val="24"/>
              </w:rPr>
              <w:t>превенция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деца</w:t>
            </w:r>
          </w:p>
        </w:tc>
        <w:tc>
          <w:tcPr>
            <w:tcW w:w="1540" w:type="dxa"/>
            <w:tcBorders>
              <w:bottom w:val="nil"/>
            </w:tcBorders>
          </w:tcPr>
          <w:p w14:paraId="0E31AD30" w14:textId="77777777" w:rsidR="009F774C" w:rsidRDefault="009F774C" w:rsidP="002B4016">
            <w:pPr>
              <w:pStyle w:val="TableParagraph"/>
              <w:spacing w:before="38" w:line="237" w:lineRule="auto"/>
              <w:ind w:left="105" w:right="680"/>
              <w:rPr>
                <w:sz w:val="24"/>
              </w:rPr>
            </w:pPr>
            <w:r>
              <w:rPr>
                <w:sz w:val="24"/>
              </w:rPr>
              <w:t>Всяка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</w:t>
            </w:r>
          </w:p>
        </w:tc>
        <w:tc>
          <w:tcPr>
            <w:tcW w:w="2860" w:type="dxa"/>
            <w:tcBorders>
              <w:bottom w:val="nil"/>
            </w:tcBorders>
          </w:tcPr>
          <w:p w14:paraId="22CDB958" w14:textId="77777777" w:rsidR="009F774C" w:rsidRDefault="009F774C" w:rsidP="002B4016">
            <w:pPr>
              <w:pStyle w:val="TableParagraph"/>
              <w:spacing w:before="24" w:line="290" w:lineRule="atLeast"/>
              <w:ind w:left="96" w:right="62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градина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</w:tr>
      <w:tr w:rsidR="009F774C" w14:paraId="0ADEAA6C" w14:textId="77777777" w:rsidTr="002B4016">
        <w:trPr>
          <w:trHeight w:val="299"/>
        </w:trPr>
        <w:tc>
          <w:tcPr>
            <w:tcW w:w="3120" w:type="dxa"/>
            <w:tcBorders>
              <w:top w:val="nil"/>
              <w:bottom w:val="nil"/>
            </w:tcBorders>
          </w:tcPr>
          <w:p w14:paraId="0B633046" w14:textId="77777777" w:rsidR="009F774C" w:rsidRDefault="009F774C" w:rsidP="002B4016">
            <w:pPr>
              <w:pStyle w:val="TableParagraph"/>
              <w:spacing w:before="8" w:line="272" w:lineRule="exact"/>
              <w:rPr>
                <w:sz w:val="24"/>
              </w:rPr>
            </w:pPr>
            <w:r>
              <w:rPr>
                <w:sz w:val="24"/>
              </w:rPr>
              <w:t>предоставяне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равни</w:t>
            </w:r>
          </w:p>
        </w:tc>
        <w:tc>
          <w:tcPr>
            <w:tcW w:w="2260" w:type="dxa"/>
            <w:tcBorders>
              <w:top w:val="nil"/>
              <w:bottom w:val="nil"/>
            </w:tcBorders>
          </w:tcPr>
          <w:p w14:paraId="773FA4CC" w14:textId="77777777" w:rsidR="009F774C" w:rsidRDefault="009F774C" w:rsidP="002B4016">
            <w:pPr>
              <w:pStyle w:val="TableParagraph"/>
              <w:spacing w:before="8" w:line="272" w:lineRule="exact"/>
              <w:rPr>
                <w:sz w:val="24"/>
              </w:rPr>
            </w:pPr>
            <w:r>
              <w:rPr>
                <w:sz w:val="24"/>
              </w:rPr>
              <w:t>в риск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 w14:paraId="5FA22F3A" w14:textId="77777777" w:rsidR="009F774C" w:rsidRDefault="009F774C" w:rsidP="002B4016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година</w:t>
            </w:r>
          </w:p>
        </w:tc>
        <w:tc>
          <w:tcPr>
            <w:tcW w:w="2860" w:type="dxa"/>
            <w:tcBorders>
              <w:top w:val="nil"/>
              <w:bottom w:val="nil"/>
            </w:tcBorders>
          </w:tcPr>
          <w:p w14:paraId="6BFAAD7E" w14:textId="77777777" w:rsidR="009F774C" w:rsidRDefault="009F774C" w:rsidP="002B4016">
            <w:pPr>
              <w:pStyle w:val="TableParagraph"/>
              <w:spacing w:before="8" w:line="272" w:lineRule="exact"/>
              <w:ind w:left="96"/>
              <w:rPr>
                <w:sz w:val="24"/>
              </w:rPr>
            </w:pPr>
            <w:r>
              <w:rPr>
                <w:sz w:val="24"/>
              </w:rPr>
              <w:t>реализиране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дейности,</w:t>
            </w:r>
          </w:p>
        </w:tc>
      </w:tr>
      <w:tr w:rsidR="009F774C" w14:paraId="1BC772BD" w14:textId="77777777" w:rsidTr="002B4016">
        <w:trPr>
          <w:trHeight w:val="297"/>
        </w:trPr>
        <w:tc>
          <w:tcPr>
            <w:tcW w:w="3120" w:type="dxa"/>
            <w:tcBorders>
              <w:top w:val="nil"/>
              <w:bottom w:val="nil"/>
            </w:tcBorders>
          </w:tcPr>
          <w:p w14:paraId="1B3C973A" w14:textId="77777777" w:rsidR="009F774C" w:rsidRDefault="009F774C" w:rsidP="002B4016">
            <w:pPr>
              <w:pStyle w:val="TableParagraph"/>
              <w:spacing w:before="6" w:line="272" w:lineRule="exact"/>
              <w:rPr>
                <w:sz w:val="24"/>
              </w:rPr>
            </w:pPr>
            <w:r>
              <w:rPr>
                <w:sz w:val="24"/>
              </w:rPr>
              <w:t>възможности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260" w:type="dxa"/>
            <w:tcBorders>
              <w:top w:val="nil"/>
              <w:bottom w:val="nil"/>
            </w:tcBorders>
          </w:tcPr>
          <w:p w14:paraId="7E824310" w14:textId="77777777" w:rsidR="009F774C" w:rsidRDefault="009F774C" w:rsidP="002B4016">
            <w:pPr>
              <w:pStyle w:val="TableParagraph"/>
              <w:ind w:left="0"/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 w14:paraId="6653C973" w14:textId="77777777" w:rsidR="009F774C" w:rsidRDefault="009F774C" w:rsidP="002B4016">
            <w:pPr>
              <w:pStyle w:val="TableParagraph"/>
              <w:ind w:left="0"/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 w14:paraId="37643EBC" w14:textId="77777777" w:rsidR="009F774C" w:rsidRDefault="009F774C" w:rsidP="002B4016">
            <w:pPr>
              <w:pStyle w:val="TableParagraph"/>
              <w:spacing w:before="6" w:line="272" w:lineRule="exact"/>
              <w:ind w:left="96"/>
              <w:rPr>
                <w:sz w:val="24"/>
              </w:rPr>
            </w:pPr>
            <w:r>
              <w:rPr>
                <w:sz w:val="24"/>
              </w:rPr>
              <w:t>чрез допълнителните</w:t>
            </w:r>
          </w:p>
        </w:tc>
      </w:tr>
      <w:tr w:rsidR="009F774C" w14:paraId="6361CC1F" w14:textId="77777777" w:rsidTr="002B4016">
        <w:trPr>
          <w:trHeight w:val="297"/>
        </w:trPr>
        <w:tc>
          <w:tcPr>
            <w:tcW w:w="3120" w:type="dxa"/>
            <w:tcBorders>
              <w:top w:val="nil"/>
              <w:bottom w:val="nil"/>
            </w:tcBorders>
          </w:tcPr>
          <w:p w14:paraId="4D89783A" w14:textId="77777777" w:rsidR="009F774C" w:rsidRDefault="009F774C" w:rsidP="002B4016">
            <w:pPr>
              <w:pStyle w:val="TableParagraph"/>
              <w:spacing w:before="6" w:line="272" w:lineRule="exact"/>
              <w:rPr>
                <w:sz w:val="24"/>
              </w:rPr>
            </w:pPr>
            <w:r>
              <w:rPr>
                <w:sz w:val="24"/>
              </w:rPr>
              <w:t>приобщаване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децата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2260" w:type="dxa"/>
            <w:tcBorders>
              <w:top w:val="nil"/>
              <w:bottom w:val="nil"/>
            </w:tcBorders>
          </w:tcPr>
          <w:p w14:paraId="2DD6326C" w14:textId="77777777" w:rsidR="009F774C" w:rsidRDefault="009F774C" w:rsidP="002B4016">
            <w:pPr>
              <w:pStyle w:val="TableParagraph"/>
              <w:ind w:left="0"/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 w14:paraId="0D591B8D" w14:textId="77777777" w:rsidR="009F774C" w:rsidRDefault="009F774C" w:rsidP="002B4016">
            <w:pPr>
              <w:pStyle w:val="TableParagraph"/>
              <w:ind w:left="0"/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 w14:paraId="2E829A2F" w14:textId="77777777" w:rsidR="009F774C" w:rsidRDefault="009F774C" w:rsidP="002B4016">
            <w:pPr>
              <w:pStyle w:val="TableParagraph"/>
              <w:spacing w:before="6" w:line="272" w:lineRule="exact"/>
              <w:ind w:left="96"/>
              <w:rPr>
                <w:sz w:val="24"/>
              </w:rPr>
            </w:pPr>
            <w:r>
              <w:rPr>
                <w:sz w:val="24"/>
              </w:rPr>
              <w:t>форми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дискусионен</w:t>
            </w:r>
          </w:p>
        </w:tc>
      </w:tr>
      <w:tr w:rsidR="009F774C" w14:paraId="7C4A212E" w14:textId="77777777" w:rsidTr="002B4016">
        <w:trPr>
          <w:trHeight w:val="297"/>
        </w:trPr>
        <w:tc>
          <w:tcPr>
            <w:tcW w:w="3120" w:type="dxa"/>
            <w:tcBorders>
              <w:top w:val="nil"/>
              <w:bottom w:val="nil"/>
            </w:tcBorders>
          </w:tcPr>
          <w:p w14:paraId="39E0B34E" w14:textId="77777777" w:rsidR="009F774C" w:rsidRDefault="009F774C" w:rsidP="002B4016">
            <w:pPr>
              <w:pStyle w:val="TableParagraph"/>
              <w:spacing w:before="6" w:line="272" w:lineRule="exact"/>
              <w:rPr>
                <w:sz w:val="24"/>
              </w:rPr>
            </w:pPr>
            <w:r>
              <w:rPr>
                <w:sz w:val="24"/>
              </w:rPr>
              <w:t>уязвими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детската</w:t>
            </w:r>
          </w:p>
        </w:tc>
        <w:tc>
          <w:tcPr>
            <w:tcW w:w="2260" w:type="dxa"/>
            <w:tcBorders>
              <w:top w:val="nil"/>
              <w:bottom w:val="nil"/>
            </w:tcBorders>
          </w:tcPr>
          <w:p w14:paraId="7C4B7C57" w14:textId="77777777" w:rsidR="009F774C" w:rsidRDefault="009F774C" w:rsidP="002B4016">
            <w:pPr>
              <w:pStyle w:val="TableParagraph"/>
              <w:ind w:left="0"/>
            </w:pPr>
          </w:p>
        </w:tc>
        <w:tc>
          <w:tcPr>
            <w:tcW w:w="1540" w:type="dxa"/>
            <w:tcBorders>
              <w:top w:val="nil"/>
              <w:bottom w:val="nil"/>
            </w:tcBorders>
          </w:tcPr>
          <w:p w14:paraId="76EE20F8" w14:textId="77777777" w:rsidR="009F774C" w:rsidRDefault="009F774C" w:rsidP="002B4016">
            <w:pPr>
              <w:pStyle w:val="TableParagraph"/>
              <w:ind w:left="0"/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 w14:paraId="2873C49A" w14:textId="77777777" w:rsidR="009F774C" w:rsidRDefault="009F774C" w:rsidP="002B4016">
            <w:pPr>
              <w:pStyle w:val="TableParagraph"/>
              <w:spacing w:before="6" w:line="272" w:lineRule="exact"/>
              <w:ind w:left="96"/>
              <w:rPr>
                <w:sz w:val="24"/>
              </w:rPr>
            </w:pPr>
            <w:r>
              <w:rPr>
                <w:sz w:val="24"/>
              </w:rPr>
              <w:t>форум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„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</w:tc>
      </w:tr>
      <w:tr w:rsidR="009F774C" w14:paraId="21D1613E" w14:textId="77777777" w:rsidTr="002B4016">
        <w:trPr>
          <w:trHeight w:val="290"/>
        </w:trPr>
        <w:tc>
          <w:tcPr>
            <w:tcW w:w="3120" w:type="dxa"/>
            <w:tcBorders>
              <w:top w:val="nil"/>
            </w:tcBorders>
          </w:tcPr>
          <w:p w14:paraId="42E7EEBA" w14:textId="77777777" w:rsidR="009F774C" w:rsidRDefault="009F774C" w:rsidP="002B4016">
            <w:pPr>
              <w:pStyle w:val="TableParagraph"/>
              <w:spacing w:before="6" w:line="265" w:lineRule="exact"/>
              <w:rPr>
                <w:sz w:val="24"/>
              </w:rPr>
            </w:pPr>
            <w:r>
              <w:rPr>
                <w:sz w:val="24"/>
              </w:rPr>
              <w:t>градина</w:t>
            </w:r>
          </w:p>
        </w:tc>
        <w:tc>
          <w:tcPr>
            <w:tcW w:w="2260" w:type="dxa"/>
            <w:tcBorders>
              <w:top w:val="nil"/>
            </w:tcBorders>
          </w:tcPr>
          <w:p w14:paraId="56BE29B7" w14:textId="77777777" w:rsidR="009F774C" w:rsidRDefault="009F774C" w:rsidP="002B40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0" w:type="dxa"/>
            <w:tcBorders>
              <w:top w:val="nil"/>
            </w:tcBorders>
          </w:tcPr>
          <w:p w14:paraId="58532AA5" w14:textId="77777777" w:rsidR="009F774C" w:rsidRDefault="009F774C" w:rsidP="002B40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0" w:type="dxa"/>
            <w:tcBorders>
              <w:top w:val="nil"/>
            </w:tcBorders>
          </w:tcPr>
          <w:p w14:paraId="0997DBA1" w14:textId="0321518E" w:rsidR="009F774C" w:rsidRDefault="009F774C" w:rsidP="002B4016">
            <w:pPr>
              <w:pStyle w:val="TableParagraph"/>
              <w:spacing w:before="6" w:line="265" w:lineRule="exact"/>
              <w:ind w:left="96"/>
              <w:rPr>
                <w:sz w:val="24"/>
              </w:rPr>
            </w:pPr>
            <w:r>
              <w:rPr>
                <w:sz w:val="24"/>
              </w:rPr>
              <w:t>обича</w:t>
            </w:r>
            <w:r w:rsidR="00A11D38">
              <w:rPr>
                <w:sz w:val="24"/>
              </w:rPr>
              <w:t>и</w:t>
            </w:r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традиции“</w:t>
            </w:r>
          </w:p>
        </w:tc>
      </w:tr>
      <w:tr w:rsidR="009F774C" w14:paraId="4FC27EF6" w14:textId="77777777" w:rsidTr="002B4016">
        <w:trPr>
          <w:trHeight w:val="2109"/>
        </w:trPr>
        <w:tc>
          <w:tcPr>
            <w:tcW w:w="3120" w:type="dxa"/>
          </w:tcPr>
          <w:p w14:paraId="788C5260" w14:textId="77777777" w:rsidR="009F774C" w:rsidRDefault="009F774C" w:rsidP="002B4016">
            <w:pPr>
              <w:pStyle w:val="TableParagraph"/>
              <w:spacing w:before="29" w:line="290" w:lineRule="atLeast"/>
              <w:ind w:right="290"/>
              <w:rPr>
                <w:sz w:val="24"/>
              </w:rPr>
            </w:pPr>
            <w:r>
              <w:rPr>
                <w:sz w:val="24"/>
              </w:rPr>
              <w:t>1.1.1.2.Иницииране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информационна </w:t>
            </w:r>
            <w:r>
              <w:rPr>
                <w:sz w:val="24"/>
              </w:rPr>
              <w:t>кампания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предоставяне на равни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възможности 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приобщаване на децата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уязвими групи в детската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градина</w:t>
            </w:r>
          </w:p>
        </w:tc>
        <w:tc>
          <w:tcPr>
            <w:tcW w:w="2260" w:type="dxa"/>
          </w:tcPr>
          <w:p w14:paraId="3A411853" w14:textId="77777777" w:rsidR="009F774C" w:rsidRDefault="009F774C" w:rsidP="002B4016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Комисия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6E4EEDE8" w14:textId="77777777" w:rsidR="009F774C" w:rsidRDefault="009F774C" w:rsidP="002B4016">
            <w:pPr>
              <w:pStyle w:val="TableParagraph"/>
              <w:spacing w:before="22" w:line="259" w:lineRule="auto"/>
              <w:ind w:right="236"/>
              <w:rPr>
                <w:sz w:val="24"/>
              </w:rPr>
            </w:pPr>
            <w:r>
              <w:rPr>
                <w:sz w:val="24"/>
              </w:rPr>
              <w:t>превенция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риск</w:t>
            </w:r>
          </w:p>
        </w:tc>
        <w:tc>
          <w:tcPr>
            <w:tcW w:w="1540" w:type="dxa"/>
          </w:tcPr>
          <w:p w14:paraId="6509E19A" w14:textId="77777777" w:rsidR="009F774C" w:rsidRDefault="009F774C" w:rsidP="002B4016">
            <w:pPr>
              <w:pStyle w:val="TableParagraph"/>
              <w:spacing w:before="43" w:line="256" w:lineRule="auto"/>
              <w:ind w:left="105" w:right="680"/>
              <w:rPr>
                <w:sz w:val="24"/>
              </w:rPr>
            </w:pPr>
            <w:r>
              <w:rPr>
                <w:sz w:val="24"/>
              </w:rPr>
              <w:t>Всяка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година</w:t>
            </w:r>
          </w:p>
        </w:tc>
        <w:tc>
          <w:tcPr>
            <w:tcW w:w="2860" w:type="dxa"/>
          </w:tcPr>
          <w:p w14:paraId="4720C8C1" w14:textId="77777777" w:rsidR="009F774C" w:rsidRDefault="009F774C" w:rsidP="002B4016">
            <w:pPr>
              <w:pStyle w:val="TableParagraph"/>
              <w:spacing w:before="43" w:line="278" w:lineRule="auto"/>
              <w:ind w:left="96" w:right="1246"/>
              <w:rPr>
                <w:sz w:val="24"/>
              </w:rPr>
            </w:pPr>
            <w:r>
              <w:rPr>
                <w:sz w:val="24"/>
              </w:rPr>
              <w:t>Брой табла,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брошури</w:t>
            </w:r>
          </w:p>
        </w:tc>
      </w:tr>
    </w:tbl>
    <w:p w14:paraId="738D7DF4" w14:textId="77777777" w:rsidR="009F774C" w:rsidRDefault="009F774C" w:rsidP="009F774C">
      <w:pPr>
        <w:spacing w:line="278" w:lineRule="auto"/>
        <w:rPr>
          <w:sz w:val="24"/>
        </w:rPr>
        <w:sectPr w:rsidR="009F774C" w:rsidSect="009F774C">
          <w:type w:val="continuous"/>
          <w:pgSz w:w="11920" w:h="16840"/>
          <w:pgMar w:top="920" w:right="600" w:bottom="280" w:left="1200" w:header="708" w:footer="708" w:gutter="0"/>
          <w:cols w:space="708"/>
        </w:sectPr>
      </w:pPr>
    </w:p>
    <w:tbl>
      <w:tblPr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0"/>
        <w:gridCol w:w="2260"/>
        <w:gridCol w:w="1540"/>
        <w:gridCol w:w="2860"/>
      </w:tblGrid>
      <w:tr w:rsidR="009F774C" w14:paraId="22506836" w14:textId="77777777" w:rsidTr="002B4016">
        <w:trPr>
          <w:trHeight w:val="1530"/>
        </w:trPr>
        <w:tc>
          <w:tcPr>
            <w:tcW w:w="3120" w:type="dxa"/>
          </w:tcPr>
          <w:p w14:paraId="1625EAA3" w14:textId="77777777" w:rsidR="009F774C" w:rsidRDefault="009F774C" w:rsidP="002B4016">
            <w:pPr>
              <w:pStyle w:val="TableParagraph"/>
              <w:spacing w:before="39" w:line="290" w:lineRule="atLeast"/>
              <w:ind w:right="313"/>
              <w:rPr>
                <w:sz w:val="24"/>
              </w:rPr>
            </w:pPr>
            <w:r>
              <w:rPr>
                <w:sz w:val="24"/>
              </w:rPr>
              <w:lastRenderedPageBreak/>
              <w:t>1.1.1.3. Повишаване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децата,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мероприятия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детската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градина,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здравни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групи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2260" w:type="dxa"/>
          </w:tcPr>
          <w:p w14:paraId="47A71F65" w14:textId="77777777" w:rsidR="009F774C" w:rsidRDefault="009F774C" w:rsidP="002B4016">
            <w:pPr>
              <w:pStyle w:val="TableParagraph"/>
              <w:spacing w:before="53" w:line="259" w:lineRule="auto"/>
              <w:rPr>
                <w:sz w:val="24"/>
              </w:rPr>
            </w:pPr>
            <w:r>
              <w:rPr>
                <w:sz w:val="24"/>
              </w:rPr>
              <w:t>Учители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групи,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  <w:tc>
          <w:tcPr>
            <w:tcW w:w="1540" w:type="dxa"/>
          </w:tcPr>
          <w:p w14:paraId="716C37A9" w14:textId="77777777" w:rsidR="009F774C" w:rsidRDefault="009F774C" w:rsidP="002B4016">
            <w:pPr>
              <w:pStyle w:val="TableParagraph"/>
              <w:spacing w:before="51" w:line="256" w:lineRule="auto"/>
              <w:ind w:left="105" w:right="680"/>
              <w:rPr>
                <w:sz w:val="24"/>
              </w:rPr>
            </w:pPr>
            <w:r>
              <w:rPr>
                <w:sz w:val="24"/>
              </w:rPr>
              <w:t>Всяка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година</w:t>
            </w:r>
          </w:p>
        </w:tc>
        <w:tc>
          <w:tcPr>
            <w:tcW w:w="2860" w:type="dxa"/>
          </w:tcPr>
          <w:p w14:paraId="5FA043A8" w14:textId="77777777" w:rsidR="009F774C" w:rsidRDefault="009F774C" w:rsidP="002B4016">
            <w:pPr>
              <w:pStyle w:val="TableParagraph"/>
              <w:spacing w:before="53" w:line="259" w:lineRule="auto"/>
              <w:ind w:left="96"/>
              <w:rPr>
                <w:sz w:val="24"/>
              </w:rPr>
            </w:pPr>
            <w:r>
              <w:rPr>
                <w:sz w:val="24"/>
              </w:rPr>
              <w:t>Брой проведени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деца</w:t>
            </w:r>
          </w:p>
        </w:tc>
      </w:tr>
      <w:tr w:rsidR="009F774C" w14:paraId="50B35EA9" w14:textId="77777777" w:rsidTr="002B4016">
        <w:trPr>
          <w:trHeight w:val="1509"/>
        </w:trPr>
        <w:tc>
          <w:tcPr>
            <w:tcW w:w="3120" w:type="dxa"/>
          </w:tcPr>
          <w:p w14:paraId="01BAB3D7" w14:textId="77777777" w:rsidR="009F774C" w:rsidRDefault="009F774C" w:rsidP="002B4016">
            <w:pPr>
              <w:pStyle w:val="TableParagraph"/>
              <w:tabs>
                <w:tab w:val="left" w:pos="1853"/>
                <w:tab w:val="left" w:pos="2823"/>
              </w:tabs>
              <w:spacing w:before="28" w:line="290" w:lineRule="atLeast"/>
              <w:ind w:right="125"/>
              <w:jc w:val="both"/>
              <w:rPr>
                <w:sz w:val="24"/>
              </w:rPr>
            </w:pPr>
            <w:r>
              <w:rPr>
                <w:sz w:val="24"/>
              </w:rPr>
              <w:t>1.1.1.4.Планиране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осъществяване на контрол,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върху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спазването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политиките и дейностите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приобщаване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децата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2260" w:type="dxa"/>
          </w:tcPr>
          <w:p w14:paraId="7291F8DF" w14:textId="77777777" w:rsidR="009F774C" w:rsidRDefault="009F774C" w:rsidP="002B4016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540" w:type="dxa"/>
          </w:tcPr>
          <w:p w14:paraId="650584F0" w14:textId="77777777" w:rsidR="009F774C" w:rsidRDefault="009F774C" w:rsidP="002B4016">
            <w:pPr>
              <w:pStyle w:val="TableParagraph"/>
              <w:spacing w:before="42" w:line="256" w:lineRule="auto"/>
              <w:ind w:left="105" w:right="680"/>
              <w:rPr>
                <w:sz w:val="24"/>
              </w:rPr>
            </w:pPr>
            <w:r>
              <w:rPr>
                <w:sz w:val="24"/>
              </w:rPr>
              <w:t>Всяка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година</w:t>
            </w:r>
          </w:p>
        </w:tc>
        <w:tc>
          <w:tcPr>
            <w:tcW w:w="2860" w:type="dxa"/>
          </w:tcPr>
          <w:p w14:paraId="1FC9DAC2" w14:textId="77777777" w:rsidR="009F774C" w:rsidRDefault="009F774C" w:rsidP="002B4016">
            <w:pPr>
              <w:pStyle w:val="TableParagraph"/>
              <w:spacing w:before="42" w:line="276" w:lineRule="auto"/>
              <w:ind w:left="96" w:right="1032"/>
              <w:rPr>
                <w:sz w:val="24"/>
              </w:rPr>
            </w:pPr>
            <w:r>
              <w:rPr>
                <w:spacing w:val="-1"/>
                <w:sz w:val="24"/>
              </w:rPr>
              <w:t>Брой извършени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  <w:p w14:paraId="1DDA09B6" w14:textId="77777777" w:rsidR="009F774C" w:rsidRDefault="009F774C" w:rsidP="002B4016">
            <w:pPr>
              <w:pStyle w:val="TableParagraph"/>
              <w:spacing w:before="4"/>
              <w:ind w:left="96"/>
              <w:rPr>
                <w:sz w:val="24"/>
              </w:rPr>
            </w:pPr>
            <w:r>
              <w:rPr>
                <w:sz w:val="24"/>
              </w:rPr>
              <w:t>Брой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обекти</w:t>
            </w:r>
          </w:p>
        </w:tc>
      </w:tr>
      <w:tr w:rsidR="009F774C" w14:paraId="638C63AE" w14:textId="77777777" w:rsidTr="002B4016">
        <w:trPr>
          <w:trHeight w:val="930"/>
        </w:trPr>
        <w:tc>
          <w:tcPr>
            <w:tcW w:w="3120" w:type="dxa"/>
          </w:tcPr>
          <w:p w14:paraId="0C43678B" w14:textId="77777777" w:rsidR="009F774C" w:rsidRDefault="009F774C" w:rsidP="002B4016">
            <w:pPr>
              <w:pStyle w:val="TableParagraph"/>
              <w:spacing w:before="37" w:line="290" w:lineRule="atLeast"/>
              <w:ind w:right="386"/>
              <w:rPr>
                <w:sz w:val="24"/>
              </w:rPr>
            </w:pPr>
            <w:r>
              <w:rPr>
                <w:sz w:val="24"/>
              </w:rPr>
              <w:t>уязвими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градина от учителите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мед.сестра.</w:t>
            </w:r>
          </w:p>
        </w:tc>
        <w:tc>
          <w:tcPr>
            <w:tcW w:w="2260" w:type="dxa"/>
          </w:tcPr>
          <w:p w14:paraId="10E7F36D" w14:textId="77777777" w:rsidR="009F774C" w:rsidRDefault="009F774C" w:rsidP="002B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40" w:type="dxa"/>
          </w:tcPr>
          <w:p w14:paraId="2D724B5B" w14:textId="77777777" w:rsidR="009F774C" w:rsidRDefault="009F774C" w:rsidP="002B40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60" w:type="dxa"/>
          </w:tcPr>
          <w:p w14:paraId="14C1A2BA" w14:textId="77777777" w:rsidR="009F774C" w:rsidRDefault="009F774C" w:rsidP="002B4016">
            <w:pPr>
              <w:pStyle w:val="TableParagraph"/>
              <w:ind w:left="0"/>
              <w:rPr>
                <w:sz w:val="24"/>
              </w:rPr>
            </w:pPr>
          </w:p>
        </w:tc>
      </w:tr>
      <w:tr w:rsidR="009F774C" w14:paraId="6B2A52F6" w14:textId="77777777" w:rsidTr="002B4016">
        <w:trPr>
          <w:trHeight w:val="969"/>
        </w:trPr>
        <w:tc>
          <w:tcPr>
            <w:tcW w:w="9780" w:type="dxa"/>
            <w:gridSpan w:val="4"/>
          </w:tcPr>
          <w:p w14:paraId="1BD8E733" w14:textId="77777777" w:rsidR="009F774C" w:rsidRDefault="009F774C" w:rsidP="002B4016">
            <w:pPr>
              <w:pStyle w:val="TableParagraph"/>
              <w:spacing w:before="44" w:line="283" w:lineRule="auto"/>
              <w:ind w:right="647"/>
              <w:rPr>
                <w:b/>
                <w:sz w:val="24"/>
              </w:rPr>
            </w:pPr>
            <w:r>
              <w:rPr>
                <w:b/>
                <w:sz w:val="24"/>
              </w:rPr>
              <w:t>1.2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Повишаване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качеството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образованието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като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предпоставка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личността на всяко дете</w:t>
            </w:r>
          </w:p>
        </w:tc>
      </w:tr>
      <w:tr w:rsidR="009F774C" w14:paraId="09E52951" w14:textId="77777777" w:rsidTr="002B4016">
        <w:trPr>
          <w:trHeight w:val="2210"/>
        </w:trPr>
        <w:tc>
          <w:tcPr>
            <w:tcW w:w="3120" w:type="dxa"/>
          </w:tcPr>
          <w:p w14:paraId="51BD937D" w14:textId="77777777" w:rsidR="009F774C" w:rsidRDefault="009F774C" w:rsidP="002B4016">
            <w:pPr>
              <w:pStyle w:val="TableParagraph"/>
              <w:spacing w:before="51" w:line="259" w:lineRule="auto"/>
              <w:ind w:right="591"/>
              <w:rPr>
                <w:sz w:val="24"/>
              </w:rPr>
            </w:pPr>
            <w:r>
              <w:rPr>
                <w:sz w:val="24"/>
              </w:rPr>
              <w:t>1.2.1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.Квалификация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педагогическите</w:t>
            </w:r>
          </w:p>
          <w:p w14:paraId="70D00071" w14:textId="77777777" w:rsidR="009F774C" w:rsidRDefault="009F774C" w:rsidP="002B4016">
            <w:pPr>
              <w:pStyle w:val="TableParagraph"/>
              <w:spacing w:line="259" w:lineRule="auto"/>
              <w:ind w:right="198"/>
              <w:rPr>
                <w:sz w:val="24"/>
              </w:rPr>
            </w:pPr>
            <w:r>
              <w:rPr>
                <w:sz w:val="24"/>
              </w:rPr>
              <w:t>специалисти,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насочена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към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здравно,</w:t>
            </w:r>
          </w:p>
          <w:p w14:paraId="76ADEDAD" w14:textId="77777777" w:rsidR="009F774C" w:rsidRDefault="009F774C" w:rsidP="002B4016">
            <w:pPr>
              <w:pStyle w:val="TableParagraph"/>
              <w:spacing w:line="259" w:lineRule="auto"/>
              <w:ind w:right="50"/>
              <w:rPr>
                <w:sz w:val="24"/>
              </w:rPr>
            </w:pPr>
            <w:r>
              <w:rPr>
                <w:spacing w:val="-1"/>
                <w:sz w:val="24"/>
              </w:rPr>
              <w:t>екологично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интеркултурно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 на децата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градина</w:t>
            </w:r>
          </w:p>
        </w:tc>
        <w:tc>
          <w:tcPr>
            <w:tcW w:w="2260" w:type="dxa"/>
          </w:tcPr>
          <w:p w14:paraId="09840528" w14:textId="77777777" w:rsidR="009F774C" w:rsidRDefault="009F774C" w:rsidP="002B4016">
            <w:pPr>
              <w:pStyle w:val="TableParagraph"/>
              <w:spacing w:before="51" w:line="278" w:lineRule="auto"/>
              <w:ind w:right="284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групи</w:t>
            </w:r>
          </w:p>
        </w:tc>
        <w:tc>
          <w:tcPr>
            <w:tcW w:w="1540" w:type="dxa"/>
          </w:tcPr>
          <w:p w14:paraId="28C67406" w14:textId="77777777" w:rsidR="009F774C" w:rsidRDefault="009F774C" w:rsidP="002B4016">
            <w:pPr>
              <w:pStyle w:val="TableParagraph"/>
              <w:spacing w:before="51" w:line="256" w:lineRule="auto"/>
              <w:ind w:left="105" w:right="680"/>
              <w:rPr>
                <w:sz w:val="24"/>
              </w:rPr>
            </w:pPr>
            <w:r>
              <w:rPr>
                <w:sz w:val="24"/>
              </w:rPr>
              <w:t>Всяка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година</w:t>
            </w:r>
          </w:p>
        </w:tc>
        <w:tc>
          <w:tcPr>
            <w:tcW w:w="2860" w:type="dxa"/>
          </w:tcPr>
          <w:p w14:paraId="605DCF43" w14:textId="77777777" w:rsidR="009F774C" w:rsidRDefault="009F774C" w:rsidP="002B4016">
            <w:pPr>
              <w:pStyle w:val="TableParagraph"/>
              <w:spacing w:before="51"/>
              <w:ind w:left="96"/>
              <w:rPr>
                <w:sz w:val="24"/>
              </w:rPr>
            </w:pPr>
            <w:r>
              <w:rPr>
                <w:sz w:val="24"/>
              </w:rPr>
              <w:t>Брой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учители</w:t>
            </w:r>
          </w:p>
        </w:tc>
      </w:tr>
      <w:tr w:rsidR="009F774C" w14:paraId="45B3BD92" w14:textId="77777777" w:rsidTr="002B4016">
        <w:trPr>
          <w:trHeight w:val="1809"/>
        </w:trPr>
        <w:tc>
          <w:tcPr>
            <w:tcW w:w="3120" w:type="dxa"/>
          </w:tcPr>
          <w:p w14:paraId="376EB216" w14:textId="77777777" w:rsidR="009F774C" w:rsidRDefault="009F774C" w:rsidP="002B4016">
            <w:pPr>
              <w:pStyle w:val="TableParagraph"/>
              <w:spacing w:before="46" w:line="259" w:lineRule="auto"/>
              <w:ind w:right="1331"/>
              <w:jc w:val="both"/>
              <w:rPr>
                <w:sz w:val="24"/>
              </w:rPr>
            </w:pPr>
            <w:r>
              <w:rPr>
                <w:sz w:val="24"/>
              </w:rPr>
              <w:t>1.2.2.По-голяма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атрактивност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2CB2CF88" w14:textId="77777777" w:rsidR="009F774C" w:rsidRDefault="009F774C" w:rsidP="002B4016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преподавания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</w:p>
          <w:p w14:paraId="62D07091" w14:textId="77777777" w:rsidR="009F774C" w:rsidRDefault="009F774C" w:rsidP="002B4016">
            <w:pPr>
              <w:pStyle w:val="TableParagraph"/>
              <w:spacing w:before="2" w:line="290" w:lineRule="atLeast"/>
              <w:ind w:right="226"/>
              <w:jc w:val="both"/>
              <w:rPr>
                <w:sz w:val="24"/>
              </w:rPr>
            </w:pPr>
            <w:r>
              <w:rPr>
                <w:sz w:val="24"/>
              </w:rPr>
              <w:t>чрез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интерактивни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онагледяване, практическа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насоченост</w:t>
            </w:r>
          </w:p>
        </w:tc>
        <w:tc>
          <w:tcPr>
            <w:tcW w:w="2260" w:type="dxa"/>
          </w:tcPr>
          <w:p w14:paraId="717B548C" w14:textId="77777777" w:rsidR="009F774C" w:rsidRDefault="009F774C" w:rsidP="002B4016">
            <w:pPr>
              <w:pStyle w:val="TableParagraph"/>
              <w:spacing w:before="46"/>
              <w:rPr>
                <w:sz w:val="24"/>
              </w:rPr>
            </w:pPr>
            <w:r>
              <w:rPr>
                <w:sz w:val="24"/>
              </w:rPr>
              <w:t>Учителите</w:t>
            </w:r>
          </w:p>
        </w:tc>
        <w:tc>
          <w:tcPr>
            <w:tcW w:w="1540" w:type="dxa"/>
          </w:tcPr>
          <w:p w14:paraId="236771F4" w14:textId="77777777" w:rsidR="009F774C" w:rsidRDefault="009F774C" w:rsidP="002B4016">
            <w:pPr>
              <w:pStyle w:val="TableParagraph"/>
              <w:spacing w:before="44" w:line="256" w:lineRule="auto"/>
              <w:ind w:left="105" w:right="680"/>
              <w:rPr>
                <w:sz w:val="24"/>
              </w:rPr>
            </w:pPr>
            <w:r>
              <w:rPr>
                <w:sz w:val="24"/>
              </w:rPr>
              <w:t>Всяка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година</w:t>
            </w:r>
          </w:p>
        </w:tc>
        <w:tc>
          <w:tcPr>
            <w:tcW w:w="2860" w:type="dxa"/>
          </w:tcPr>
          <w:p w14:paraId="528B511E" w14:textId="77777777" w:rsidR="009F774C" w:rsidRDefault="009F774C" w:rsidP="002B4016">
            <w:pPr>
              <w:pStyle w:val="TableParagraph"/>
              <w:spacing w:before="46" w:line="259" w:lineRule="auto"/>
              <w:ind w:left="96" w:right="21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Бр.извършени </w:t>
            </w:r>
            <w:r>
              <w:rPr>
                <w:sz w:val="24"/>
              </w:rPr>
              <w:t>проверки,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открити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</w:tr>
      <w:tr w:rsidR="009F774C" w14:paraId="3988184B" w14:textId="77777777" w:rsidTr="002B4016">
        <w:trPr>
          <w:trHeight w:val="1830"/>
        </w:trPr>
        <w:tc>
          <w:tcPr>
            <w:tcW w:w="3120" w:type="dxa"/>
          </w:tcPr>
          <w:p w14:paraId="1B7C636E" w14:textId="77777777" w:rsidR="009F774C" w:rsidRDefault="009F774C" w:rsidP="002B4016">
            <w:pPr>
              <w:pStyle w:val="TableParagraph"/>
              <w:spacing w:before="53" w:line="259" w:lineRule="auto"/>
              <w:ind w:right="69"/>
              <w:rPr>
                <w:sz w:val="24"/>
              </w:rPr>
            </w:pPr>
            <w:r>
              <w:rPr>
                <w:sz w:val="24"/>
              </w:rPr>
              <w:t>1.2.3. Провеждане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обучение, ориентирано към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всяко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</w:t>
            </w:r>
          </w:p>
          <w:p w14:paraId="0DFF4131" w14:textId="77777777" w:rsidR="009F774C" w:rsidRDefault="009F774C" w:rsidP="002B4016">
            <w:pPr>
              <w:pStyle w:val="TableParagraph"/>
              <w:spacing w:line="259" w:lineRule="auto"/>
              <w:ind w:right="501"/>
              <w:rPr>
                <w:sz w:val="24"/>
              </w:rPr>
            </w:pPr>
            <w:r>
              <w:rPr>
                <w:sz w:val="24"/>
              </w:rPr>
              <w:t>- личностно ориентиран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подход,планиране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4749A31" w14:textId="77777777" w:rsidR="009F774C" w:rsidRDefault="009F774C" w:rsidP="002B401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реализиране</w:t>
            </w:r>
          </w:p>
        </w:tc>
        <w:tc>
          <w:tcPr>
            <w:tcW w:w="2260" w:type="dxa"/>
          </w:tcPr>
          <w:p w14:paraId="584C15C7" w14:textId="77777777" w:rsidR="009F774C" w:rsidRDefault="009F774C" w:rsidP="002B4016">
            <w:pPr>
              <w:pStyle w:val="TableParagraph"/>
              <w:spacing w:before="53"/>
              <w:rPr>
                <w:sz w:val="24"/>
              </w:rPr>
            </w:pPr>
            <w:r>
              <w:rPr>
                <w:sz w:val="24"/>
              </w:rPr>
              <w:t>Учителите</w:t>
            </w:r>
          </w:p>
        </w:tc>
        <w:tc>
          <w:tcPr>
            <w:tcW w:w="1540" w:type="dxa"/>
          </w:tcPr>
          <w:p w14:paraId="79EC542C" w14:textId="77777777" w:rsidR="009F774C" w:rsidRDefault="009F774C" w:rsidP="002B4016">
            <w:pPr>
              <w:pStyle w:val="TableParagraph"/>
              <w:spacing w:before="53" w:line="256" w:lineRule="auto"/>
              <w:ind w:left="105" w:right="680"/>
              <w:rPr>
                <w:sz w:val="24"/>
              </w:rPr>
            </w:pPr>
            <w:r>
              <w:rPr>
                <w:sz w:val="24"/>
              </w:rPr>
              <w:t>Всяка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година</w:t>
            </w:r>
          </w:p>
        </w:tc>
        <w:tc>
          <w:tcPr>
            <w:tcW w:w="2860" w:type="dxa"/>
          </w:tcPr>
          <w:p w14:paraId="7A6616DD" w14:textId="77777777" w:rsidR="009F774C" w:rsidRDefault="009F774C" w:rsidP="002B4016">
            <w:pPr>
              <w:pStyle w:val="TableParagraph"/>
              <w:spacing w:before="53"/>
              <w:ind w:left="96"/>
              <w:rPr>
                <w:sz w:val="24"/>
              </w:rPr>
            </w:pPr>
            <w:r>
              <w:rPr>
                <w:sz w:val="24"/>
              </w:rPr>
              <w:t>Брой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9F774C" w14:paraId="6426F92C" w14:textId="77777777" w:rsidTr="002B4016">
        <w:trPr>
          <w:trHeight w:val="1650"/>
        </w:trPr>
        <w:tc>
          <w:tcPr>
            <w:tcW w:w="3120" w:type="dxa"/>
          </w:tcPr>
          <w:p w14:paraId="3518C066" w14:textId="77777777" w:rsidR="009F774C" w:rsidRDefault="009F774C" w:rsidP="002B4016">
            <w:pPr>
              <w:pStyle w:val="TableParagraph"/>
              <w:spacing w:before="40" w:line="259" w:lineRule="auto"/>
              <w:ind w:right="266"/>
              <w:rPr>
                <w:sz w:val="24"/>
              </w:rPr>
            </w:pPr>
            <w:r>
              <w:rPr>
                <w:sz w:val="24"/>
              </w:rPr>
              <w:t>1.2.4.Анализиране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резултатите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обучението</w:t>
            </w:r>
          </w:p>
          <w:p w14:paraId="1199EA04" w14:textId="77777777" w:rsidR="009F774C" w:rsidRDefault="009F774C" w:rsidP="002B4016">
            <w:pPr>
              <w:pStyle w:val="TableParagraph"/>
              <w:spacing w:line="259" w:lineRule="auto"/>
              <w:ind w:right="9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отделните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спрямо</w:t>
            </w:r>
          </w:p>
          <w:p w14:paraId="58B35093" w14:textId="77777777" w:rsidR="009F774C" w:rsidRDefault="009F774C" w:rsidP="002B401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очакваните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резултати</w:t>
            </w:r>
          </w:p>
        </w:tc>
        <w:tc>
          <w:tcPr>
            <w:tcW w:w="2260" w:type="dxa"/>
          </w:tcPr>
          <w:p w14:paraId="72270F49" w14:textId="77777777" w:rsidR="009F774C" w:rsidRDefault="009F774C" w:rsidP="002B4016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Учителите</w:t>
            </w:r>
          </w:p>
        </w:tc>
        <w:tc>
          <w:tcPr>
            <w:tcW w:w="1540" w:type="dxa"/>
          </w:tcPr>
          <w:p w14:paraId="5F825556" w14:textId="77777777" w:rsidR="009F774C" w:rsidRDefault="009F774C" w:rsidP="002B4016">
            <w:pPr>
              <w:pStyle w:val="TableParagraph"/>
              <w:spacing w:before="40" w:line="256" w:lineRule="auto"/>
              <w:ind w:left="105" w:right="680"/>
              <w:rPr>
                <w:sz w:val="24"/>
              </w:rPr>
            </w:pPr>
            <w:r>
              <w:rPr>
                <w:sz w:val="24"/>
              </w:rPr>
              <w:t>Всяка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година</w:t>
            </w:r>
          </w:p>
        </w:tc>
        <w:tc>
          <w:tcPr>
            <w:tcW w:w="2860" w:type="dxa"/>
          </w:tcPr>
          <w:p w14:paraId="26109AC9" w14:textId="77777777" w:rsidR="009F774C" w:rsidRDefault="009F774C" w:rsidP="002B4016">
            <w:pPr>
              <w:pStyle w:val="TableParagraph"/>
              <w:spacing w:before="40"/>
              <w:ind w:left="96"/>
              <w:rPr>
                <w:sz w:val="24"/>
              </w:rPr>
            </w:pPr>
            <w:r>
              <w:rPr>
                <w:spacing w:val="-1"/>
                <w:sz w:val="24"/>
              </w:rPr>
              <w:t>Резултати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обучението</w:t>
            </w:r>
          </w:p>
          <w:p w14:paraId="660EE2FD" w14:textId="77777777" w:rsidR="009F774C" w:rsidRDefault="009F774C" w:rsidP="002B4016">
            <w:pPr>
              <w:pStyle w:val="TableParagraph"/>
              <w:spacing w:before="43"/>
              <w:ind w:left="9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децата</w:t>
            </w:r>
          </w:p>
        </w:tc>
      </w:tr>
      <w:tr w:rsidR="009F774C" w14:paraId="04FACC9C" w14:textId="77777777" w:rsidTr="002B4016">
        <w:trPr>
          <w:trHeight w:val="630"/>
        </w:trPr>
        <w:tc>
          <w:tcPr>
            <w:tcW w:w="9780" w:type="dxa"/>
            <w:gridSpan w:val="4"/>
          </w:tcPr>
          <w:p w14:paraId="4631F117" w14:textId="77777777" w:rsidR="009F774C" w:rsidRDefault="009F774C" w:rsidP="002B4016">
            <w:pPr>
              <w:pStyle w:val="TableParagraph"/>
              <w:spacing w:before="40"/>
              <w:rPr>
                <w:b/>
                <w:sz w:val="24"/>
              </w:rPr>
            </w:pPr>
            <w:r>
              <w:rPr>
                <w:b/>
                <w:sz w:val="24"/>
              </w:rPr>
              <w:t>1.3.Достъп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качествено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деца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различните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етноси</w:t>
            </w:r>
          </w:p>
        </w:tc>
      </w:tr>
      <w:tr w:rsidR="009F774C" w14:paraId="6226C42E" w14:textId="77777777" w:rsidTr="002B4016">
        <w:trPr>
          <w:trHeight w:val="1450"/>
        </w:trPr>
        <w:tc>
          <w:tcPr>
            <w:tcW w:w="3120" w:type="dxa"/>
          </w:tcPr>
          <w:p w14:paraId="24883A91" w14:textId="77777777" w:rsidR="009F774C" w:rsidRDefault="009F774C" w:rsidP="002B4016">
            <w:pPr>
              <w:pStyle w:val="TableParagraph"/>
              <w:spacing w:before="36" w:line="237" w:lineRule="auto"/>
              <w:ind w:right="66"/>
              <w:rPr>
                <w:sz w:val="24"/>
              </w:rPr>
            </w:pPr>
            <w:r>
              <w:rPr>
                <w:sz w:val="24"/>
              </w:rPr>
              <w:lastRenderedPageBreak/>
              <w:t>1.3.1. Включване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равнопоставеност на всички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деца в детската градина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всички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</w:t>
            </w:r>
          </w:p>
          <w:p w14:paraId="193B8181" w14:textId="77777777" w:rsidR="009F774C" w:rsidRDefault="009F774C" w:rsidP="002B4016">
            <w:pPr>
              <w:pStyle w:val="TableParagraph"/>
              <w:spacing w:before="47" w:line="254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260" w:type="dxa"/>
          </w:tcPr>
          <w:p w14:paraId="1AE3E784" w14:textId="77777777" w:rsidR="009F774C" w:rsidRDefault="009F774C" w:rsidP="002B4016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Учителите</w:t>
            </w:r>
          </w:p>
        </w:tc>
        <w:tc>
          <w:tcPr>
            <w:tcW w:w="1540" w:type="dxa"/>
          </w:tcPr>
          <w:p w14:paraId="34356887" w14:textId="77777777" w:rsidR="009F774C" w:rsidRDefault="009F774C" w:rsidP="002B4016">
            <w:pPr>
              <w:pStyle w:val="TableParagraph"/>
              <w:spacing w:before="35" w:line="256" w:lineRule="auto"/>
              <w:ind w:left="105" w:right="680"/>
              <w:rPr>
                <w:sz w:val="24"/>
              </w:rPr>
            </w:pPr>
            <w:r>
              <w:rPr>
                <w:sz w:val="24"/>
              </w:rPr>
              <w:t>Всяка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година</w:t>
            </w:r>
          </w:p>
        </w:tc>
        <w:tc>
          <w:tcPr>
            <w:tcW w:w="2860" w:type="dxa"/>
          </w:tcPr>
          <w:p w14:paraId="7FF7D802" w14:textId="77777777" w:rsidR="009F774C" w:rsidRDefault="009F774C" w:rsidP="002B4016">
            <w:pPr>
              <w:pStyle w:val="TableParagraph"/>
              <w:spacing w:before="35" w:line="259" w:lineRule="auto"/>
              <w:ind w:left="96" w:right="1097"/>
              <w:rPr>
                <w:sz w:val="24"/>
              </w:rPr>
            </w:pPr>
            <w:r>
              <w:rPr>
                <w:sz w:val="24"/>
              </w:rPr>
              <w:t>Брой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включени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деца</w:t>
            </w:r>
          </w:p>
        </w:tc>
      </w:tr>
    </w:tbl>
    <w:p w14:paraId="0440F181" w14:textId="77777777" w:rsidR="009F774C" w:rsidRDefault="009F774C" w:rsidP="009F774C">
      <w:pPr>
        <w:spacing w:line="259" w:lineRule="auto"/>
        <w:rPr>
          <w:sz w:val="24"/>
        </w:rPr>
        <w:sectPr w:rsidR="009F774C" w:rsidSect="009F774C">
          <w:pgSz w:w="11920" w:h="16840"/>
          <w:pgMar w:top="980" w:right="600" w:bottom="280" w:left="1200" w:header="708" w:footer="708" w:gutter="0"/>
          <w:cols w:space="708"/>
        </w:sectPr>
      </w:pPr>
    </w:p>
    <w:tbl>
      <w:tblPr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0"/>
        <w:gridCol w:w="2640"/>
        <w:gridCol w:w="2220"/>
        <w:gridCol w:w="2180"/>
      </w:tblGrid>
      <w:tr w:rsidR="009F774C" w14:paraId="503E4C1C" w14:textId="77777777" w:rsidTr="002B4016">
        <w:trPr>
          <w:trHeight w:val="889"/>
        </w:trPr>
        <w:tc>
          <w:tcPr>
            <w:tcW w:w="9300" w:type="dxa"/>
            <w:gridSpan w:val="4"/>
          </w:tcPr>
          <w:p w14:paraId="4A7D9EB4" w14:textId="77777777" w:rsidR="009F774C" w:rsidRDefault="009F774C" w:rsidP="002B4016">
            <w:pPr>
              <w:pStyle w:val="TableParagraph"/>
              <w:spacing w:before="3" w:line="280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>2.ПОЛИТИКИ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>ЗА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z w:val="23"/>
              </w:rPr>
              <w:t>ВЗАИМОДЕЙСТВИЕ,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z w:val="23"/>
              </w:rPr>
              <w:t>МЕЖДУ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z w:val="23"/>
              </w:rPr>
              <w:t>УЧАСТНИЦИТЕ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z w:val="23"/>
              </w:rPr>
              <w:t>ПРОЦЕСА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z w:val="23"/>
              </w:rPr>
              <w:t>НА</w:t>
            </w:r>
            <w:r>
              <w:rPr>
                <w:b/>
                <w:spacing w:val="-54"/>
                <w:sz w:val="23"/>
              </w:rPr>
              <w:t xml:space="preserve"> </w:t>
            </w:r>
            <w:r>
              <w:rPr>
                <w:b/>
                <w:sz w:val="23"/>
              </w:rPr>
              <w:t>ПРИОБЩАВАЩО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ОБРАЗОВАНИЕ</w:t>
            </w:r>
          </w:p>
        </w:tc>
      </w:tr>
      <w:tr w:rsidR="009F774C" w14:paraId="17B33430" w14:textId="77777777" w:rsidTr="002B4016">
        <w:trPr>
          <w:trHeight w:val="2250"/>
        </w:trPr>
        <w:tc>
          <w:tcPr>
            <w:tcW w:w="2260" w:type="dxa"/>
          </w:tcPr>
          <w:p w14:paraId="00FABD85" w14:textId="77777777" w:rsidR="009F774C" w:rsidRDefault="009F774C" w:rsidP="002B4016">
            <w:pPr>
              <w:pStyle w:val="TableParagraph"/>
              <w:spacing w:line="259" w:lineRule="auto"/>
              <w:ind w:right="173"/>
              <w:rPr>
                <w:sz w:val="23"/>
              </w:rPr>
            </w:pPr>
            <w:r>
              <w:rPr>
                <w:sz w:val="23"/>
              </w:rPr>
              <w:t>2.1.1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.Включване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родителската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общност 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повишаване 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активността й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сътрудничество 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ръководство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</w:p>
          <w:p w14:paraId="2E4547A6" w14:textId="77777777" w:rsidR="009F774C" w:rsidRDefault="009F774C" w:rsidP="002B4016">
            <w:pPr>
              <w:pStyle w:val="TableParagraph"/>
              <w:spacing w:line="240" w:lineRule="exact"/>
              <w:rPr>
                <w:sz w:val="23"/>
              </w:rPr>
            </w:pPr>
            <w:r>
              <w:rPr>
                <w:sz w:val="23"/>
              </w:rPr>
              <w:t>детската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градина</w:t>
            </w:r>
          </w:p>
        </w:tc>
        <w:tc>
          <w:tcPr>
            <w:tcW w:w="2640" w:type="dxa"/>
          </w:tcPr>
          <w:p w14:paraId="32DA64DA" w14:textId="77777777" w:rsidR="009F774C" w:rsidRDefault="009F774C" w:rsidP="002B4016">
            <w:pPr>
              <w:pStyle w:val="TableParagraph"/>
              <w:spacing w:line="259" w:lineRule="auto"/>
              <w:ind w:left="105" w:right="335"/>
              <w:rPr>
                <w:sz w:val="23"/>
              </w:rPr>
            </w:pPr>
            <w:r>
              <w:rPr>
                <w:spacing w:val="-1"/>
                <w:sz w:val="23"/>
              </w:rPr>
              <w:t>Директорът,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Комисия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родители</w:t>
            </w:r>
          </w:p>
        </w:tc>
        <w:tc>
          <w:tcPr>
            <w:tcW w:w="2220" w:type="dxa"/>
          </w:tcPr>
          <w:p w14:paraId="7F5BD15A" w14:textId="77777777" w:rsidR="009F774C" w:rsidRDefault="009F774C" w:rsidP="002B4016">
            <w:pPr>
              <w:pStyle w:val="TableParagraph"/>
              <w:spacing w:line="276" w:lineRule="auto"/>
              <w:ind w:left="90" w:right="783"/>
              <w:rPr>
                <w:sz w:val="23"/>
              </w:rPr>
            </w:pPr>
            <w:r>
              <w:rPr>
                <w:sz w:val="23"/>
              </w:rPr>
              <w:t>Всяка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учебна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година</w:t>
            </w:r>
          </w:p>
        </w:tc>
        <w:tc>
          <w:tcPr>
            <w:tcW w:w="2180" w:type="dxa"/>
          </w:tcPr>
          <w:p w14:paraId="007B5D34" w14:textId="77777777" w:rsidR="009F774C" w:rsidRDefault="009F774C" w:rsidP="002B4016">
            <w:pPr>
              <w:pStyle w:val="TableParagraph"/>
              <w:ind w:left="0"/>
            </w:pPr>
          </w:p>
        </w:tc>
      </w:tr>
      <w:tr w:rsidR="009F774C" w14:paraId="487E8420" w14:textId="77777777" w:rsidTr="002B4016">
        <w:trPr>
          <w:trHeight w:val="1090"/>
        </w:trPr>
        <w:tc>
          <w:tcPr>
            <w:tcW w:w="2260" w:type="dxa"/>
          </w:tcPr>
          <w:p w14:paraId="50E5D3EE" w14:textId="77777777" w:rsidR="009F774C" w:rsidRDefault="009F774C" w:rsidP="002B4016">
            <w:pPr>
              <w:pStyle w:val="TableParagraph"/>
              <w:spacing w:before="9" w:line="259" w:lineRule="auto"/>
              <w:ind w:right="569"/>
            </w:pPr>
            <w:r>
              <w:rPr>
                <w:spacing w:val="-1"/>
              </w:rPr>
              <w:t>2.1.2</w:t>
            </w:r>
            <w:r>
              <w:rPr>
                <w:spacing w:val="-12"/>
              </w:rPr>
              <w:t xml:space="preserve"> </w:t>
            </w:r>
            <w:r>
              <w:t>Разчупване</w:t>
            </w:r>
            <w:r>
              <w:rPr>
                <w:spacing w:val="-52"/>
              </w:rPr>
              <w:t xml:space="preserve"> </w:t>
            </w:r>
            <w:r>
              <w:t>стереотипа на</w:t>
            </w:r>
            <w:r>
              <w:rPr>
                <w:spacing w:val="1"/>
              </w:rPr>
              <w:t xml:space="preserve"> </w:t>
            </w:r>
            <w:r>
              <w:t>провеждане</w:t>
            </w:r>
            <w:r>
              <w:rPr>
                <w:spacing w:val="-4"/>
              </w:rPr>
              <w:t xml:space="preserve"> </w:t>
            </w:r>
            <w:r>
              <w:t>на</w:t>
            </w:r>
          </w:p>
          <w:p w14:paraId="1C00232C" w14:textId="77777777" w:rsidR="009F774C" w:rsidRDefault="009F774C" w:rsidP="002B4016">
            <w:pPr>
              <w:pStyle w:val="TableParagraph"/>
              <w:spacing w:line="241" w:lineRule="exact"/>
            </w:pPr>
            <w:r>
              <w:t>родителските</w:t>
            </w:r>
            <w:r>
              <w:rPr>
                <w:spacing w:val="-10"/>
              </w:rPr>
              <w:t xml:space="preserve"> </w:t>
            </w:r>
            <w:r>
              <w:t>срещи</w:t>
            </w:r>
          </w:p>
        </w:tc>
        <w:tc>
          <w:tcPr>
            <w:tcW w:w="2640" w:type="dxa"/>
          </w:tcPr>
          <w:p w14:paraId="4C5218B7" w14:textId="77777777" w:rsidR="009F774C" w:rsidRDefault="009F774C" w:rsidP="002B4016">
            <w:pPr>
              <w:pStyle w:val="TableParagraph"/>
              <w:spacing w:before="9"/>
              <w:ind w:left="105"/>
            </w:pPr>
            <w:r>
              <w:t>Директор,</w:t>
            </w:r>
            <w:r>
              <w:rPr>
                <w:spacing w:val="-9"/>
              </w:rPr>
              <w:t xml:space="preserve"> </w:t>
            </w:r>
            <w:r>
              <w:t>Учители</w:t>
            </w:r>
          </w:p>
        </w:tc>
        <w:tc>
          <w:tcPr>
            <w:tcW w:w="2220" w:type="dxa"/>
          </w:tcPr>
          <w:p w14:paraId="048AF422" w14:textId="77777777" w:rsidR="009F774C" w:rsidRDefault="009F774C" w:rsidP="002B4016">
            <w:pPr>
              <w:pStyle w:val="TableParagraph"/>
              <w:spacing w:before="9" w:line="276" w:lineRule="auto"/>
              <w:ind w:left="90" w:right="783"/>
              <w:rPr>
                <w:sz w:val="23"/>
              </w:rPr>
            </w:pPr>
            <w:r>
              <w:rPr>
                <w:sz w:val="23"/>
              </w:rPr>
              <w:t>Всяка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учебна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година</w:t>
            </w:r>
          </w:p>
        </w:tc>
        <w:tc>
          <w:tcPr>
            <w:tcW w:w="2180" w:type="dxa"/>
          </w:tcPr>
          <w:p w14:paraId="61C4730C" w14:textId="77777777" w:rsidR="009F774C" w:rsidRDefault="009F774C" w:rsidP="002B4016">
            <w:pPr>
              <w:pStyle w:val="TableParagraph"/>
              <w:ind w:left="0"/>
            </w:pPr>
          </w:p>
        </w:tc>
      </w:tr>
      <w:tr w:rsidR="009F774C" w14:paraId="4D3E920F" w14:textId="77777777" w:rsidTr="002B4016">
        <w:trPr>
          <w:trHeight w:val="1890"/>
        </w:trPr>
        <w:tc>
          <w:tcPr>
            <w:tcW w:w="2260" w:type="dxa"/>
          </w:tcPr>
          <w:p w14:paraId="389FA7A0" w14:textId="77777777" w:rsidR="009F774C" w:rsidRDefault="009F774C" w:rsidP="002B4016">
            <w:pPr>
              <w:pStyle w:val="TableParagraph"/>
              <w:spacing w:line="259" w:lineRule="auto"/>
              <w:ind w:right="95"/>
            </w:pPr>
            <w:r>
              <w:rPr>
                <w:spacing w:val="-1"/>
              </w:rPr>
              <w:t>2.1.3 Сътрудничество</w:t>
            </w:r>
            <w:r>
              <w:rPr>
                <w:spacing w:val="-52"/>
              </w:rPr>
              <w:t xml:space="preserve"> </w:t>
            </w:r>
            <w:r>
              <w:t>с различни</w:t>
            </w:r>
            <w:r>
              <w:rPr>
                <w:spacing w:val="1"/>
              </w:rPr>
              <w:t xml:space="preserve"> </w:t>
            </w:r>
            <w:r>
              <w:t>организации –</w:t>
            </w:r>
            <w:r>
              <w:rPr>
                <w:spacing w:val="1"/>
              </w:rPr>
              <w:t xml:space="preserve"> </w:t>
            </w:r>
            <w:r>
              <w:t>Дирекция „Социално</w:t>
            </w:r>
            <w:r>
              <w:rPr>
                <w:spacing w:val="-52"/>
              </w:rPr>
              <w:t xml:space="preserve"> </w:t>
            </w:r>
            <w:r>
              <w:t>подпомагане“;</w:t>
            </w:r>
            <w:r>
              <w:rPr>
                <w:spacing w:val="-12"/>
              </w:rPr>
              <w:t xml:space="preserve"> </w:t>
            </w:r>
            <w:r>
              <w:t>отдел</w:t>
            </w:r>
          </w:p>
          <w:p w14:paraId="5FEE8375" w14:textId="77777777" w:rsidR="009F774C" w:rsidRDefault="009F774C" w:rsidP="002B4016">
            <w:pPr>
              <w:pStyle w:val="TableParagraph"/>
              <w:spacing w:line="252" w:lineRule="exact"/>
            </w:pPr>
            <w:r>
              <w:t>„Закрила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детето“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  <w:p w14:paraId="5C3613A4" w14:textId="77777777" w:rsidR="009F774C" w:rsidRDefault="009F774C" w:rsidP="002B4016">
            <w:pPr>
              <w:pStyle w:val="TableParagraph"/>
              <w:spacing w:before="16" w:line="236" w:lineRule="exact"/>
            </w:pPr>
            <w:r>
              <w:t>др.</w:t>
            </w:r>
          </w:p>
        </w:tc>
        <w:tc>
          <w:tcPr>
            <w:tcW w:w="2640" w:type="dxa"/>
          </w:tcPr>
          <w:p w14:paraId="219C6940" w14:textId="77777777" w:rsidR="009F774C" w:rsidRDefault="009F774C" w:rsidP="002B4016">
            <w:pPr>
              <w:pStyle w:val="TableParagraph"/>
              <w:spacing w:line="259" w:lineRule="auto"/>
              <w:ind w:left="105" w:right="140"/>
            </w:pPr>
            <w:r>
              <w:t>Комисия</w:t>
            </w:r>
            <w:r>
              <w:rPr>
                <w:spacing w:val="-11"/>
              </w:rPr>
              <w:t xml:space="preserve"> </w:t>
            </w:r>
            <w:r>
              <w:t>за</w:t>
            </w:r>
            <w:r>
              <w:rPr>
                <w:spacing w:val="-10"/>
              </w:rPr>
              <w:t xml:space="preserve"> </w:t>
            </w:r>
            <w:r>
              <w:t>превенция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деца в риск , Обществен</w:t>
            </w:r>
            <w:r>
              <w:rPr>
                <w:spacing w:val="1"/>
              </w:rPr>
              <w:t xml:space="preserve"> </w:t>
            </w:r>
            <w:r>
              <w:t>съвет и Родителски</w:t>
            </w:r>
            <w:r>
              <w:rPr>
                <w:spacing w:val="1"/>
              </w:rPr>
              <w:t xml:space="preserve"> </w:t>
            </w:r>
            <w:r>
              <w:t>активи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групи</w:t>
            </w:r>
          </w:p>
        </w:tc>
        <w:tc>
          <w:tcPr>
            <w:tcW w:w="2220" w:type="dxa"/>
          </w:tcPr>
          <w:p w14:paraId="087E7A98" w14:textId="77777777" w:rsidR="009F774C" w:rsidRDefault="009F774C" w:rsidP="002B4016">
            <w:pPr>
              <w:pStyle w:val="TableParagraph"/>
              <w:spacing w:line="276" w:lineRule="auto"/>
              <w:ind w:left="90" w:right="783"/>
              <w:rPr>
                <w:sz w:val="23"/>
              </w:rPr>
            </w:pPr>
            <w:r>
              <w:rPr>
                <w:sz w:val="23"/>
              </w:rPr>
              <w:t>Всяка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учебна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година</w:t>
            </w:r>
          </w:p>
        </w:tc>
        <w:tc>
          <w:tcPr>
            <w:tcW w:w="2180" w:type="dxa"/>
          </w:tcPr>
          <w:p w14:paraId="7731D17D" w14:textId="77777777" w:rsidR="009F774C" w:rsidRDefault="009F774C" w:rsidP="002B4016">
            <w:pPr>
              <w:pStyle w:val="TableParagraph"/>
              <w:ind w:left="0"/>
            </w:pPr>
          </w:p>
        </w:tc>
      </w:tr>
      <w:tr w:rsidR="009F774C" w14:paraId="73E117CB" w14:textId="77777777" w:rsidTr="002B4016">
        <w:trPr>
          <w:trHeight w:val="549"/>
        </w:trPr>
        <w:tc>
          <w:tcPr>
            <w:tcW w:w="9300" w:type="dxa"/>
            <w:gridSpan w:val="4"/>
          </w:tcPr>
          <w:p w14:paraId="747627C8" w14:textId="77777777" w:rsidR="009F774C" w:rsidRDefault="009F774C" w:rsidP="002B4016">
            <w:pPr>
              <w:pStyle w:val="TableParagraph"/>
              <w:spacing w:before="2"/>
              <w:rPr>
                <w:b/>
                <w:sz w:val="23"/>
              </w:rPr>
            </w:pPr>
            <w:r>
              <w:rPr>
                <w:b/>
                <w:sz w:val="23"/>
              </w:rPr>
              <w:t>2.2.Утвърждаване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на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индивидуално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групово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наставничество</w:t>
            </w:r>
          </w:p>
        </w:tc>
      </w:tr>
      <w:tr w:rsidR="009F774C" w14:paraId="0A9ECD0C" w14:textId="77777777" w:rsidTr="002B4016">
        <w:trPr>
          <w:trHeight w:val="2169"/>
        </w:trPr>
        <w:tc>
          <w:tcPr>
            <w:tcW w:w="2260" w:type="dxa"/>
          </w:tcPr>
          <w:p w14:paraId="1D5AB591" w14:textId="77777777" w:rsidR="009F774C" w:rsidRDefault="009F774C" w:rsidP="002B4016">
            <w:pPr>
              <w:pStyle w:val="TableParagraph"/>
              <w:spacing w:line="259" w:lineRule="auto"/>
              <w:ind w:right="235"/>
            </w:pPr>
            <w:r>
              <w:t>2.2.1 Планиране на</w:t>
            </w:r>
            <w:r>
              <w:rPr>
                <w:spacing w:val="1"/>
              </w:rPr>
              <w:t xml:space="preserve"> </w:t>
            </w:r>
            <w:r>
              <w:t>дейности в групите,</w:t>
            </w:r>
            <w:r>
              <w:rPr>
                <w:spacing w:val="-52"/>
              </w:rPr>
              <w:t xml:space="preserve"> </w:t>
            </w:r>
            <w:r>
              <w:t>насочено към</w:t>
            </w:r>
            <w:r>
              <w:rPr>
                <w:spacing w:val="1"/>
              </w:rPr>
              <w:t xml:space="preserve"> </w:t>
            </w:r>
            <w:r>
              <w:t>идентифициране на</w:t>
            </w:r>
            <w:r>
              <w:rPr>
                <w:spacing w:val="-52"/>
              </w:rPr>
              <w:t xml:space="preserve"> </w:t>
            </w:r>
            <w:r>
              <w:t>деца в риск и</w:t>
            </w:r>
            <w:r>
              <w:rPr>
                <w:spacing w:val="1"/>
              </w:rPr>
              <w:t xml:space="preserve"> </w:t>
            </w:r>
            <w:r>
              <w:t>индивидуалното им</w:t>
            </w:r>
            <w:r>
              <w:rPr>
                <w:spacing w:val="-52"/>
              </w:rPr>
              <w:t xml:space="preserve"> </w:t>
            </w:r>
            <w:r>
              <w:t>консултиране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  <w:p w14:paraId="3BF44807" w14:textId="77777777" w:rsidR="009F774C" w:rsidRDefault="009F774C" w:rsidP="002B4016">
            <w:pPr>
              <w:pStyle w:val="TableParagraph"/>
              <w:spacing w:line="242" w:lineRule="exact"/>
            </w:pPr>
            <w:r>
              <w:t>работа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родителите</w:t>
            </w:r>
          </w:p>
        </w:tc>
        <w:tc>
          <w:tcPr>
            <w:tcW w:w="2640" w:type="dxa"/>
          </w:tcPr>
          <w:p w14:paraId="257C11E8" w14:textId="77777777" w:rsidR="009F774C" w:rsidRDefault="009F774C" w:rsidP="002B4016">
            <w:pPr>
              <w:pStyle w:val="TableParagraph"/>
              <w:spacing w:line="249" w:lineRule="exact"/>
              <w:ind w:left="105"/>
            </w:pPr>
            <w:r>
              <w:t>Учители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групи</w:t>
            </w:r>
          </w:p>
        </w:tc>
        <w:tc>
          <w:tcPr>
            <w:tcW w:w="2220" w:type="dxa"/>
          </w:tcPr>
          <w:p w14:paraId="23C7B132" w14:textId="77777777" w:rsidR="009F774C" w:rsidRDefault="009F774C" w:rsidP="002B4016">
            <w:pPr>
              <w:pStyle w:val="TableParagraph"/>
              <w:spacing w:line="276" w:lineRule="auto"/>
              <w:ind w:left="90" w:right="783"/>
              <w:rPr>
                <w:sz w:val="23"/>
              </w:rPr>
            </w:pPr>
            <w:r>
              <w:rPr>
                <w:sz w:val="23"/>
              </w:rPr>
              <w:t>Всяка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учебна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година</w:t>
            </w:r>
          </w:p>
        </w:tc>
        <w:tc>
          <w:tcPr>
            <w:tcW w:w="2180" w:type="dxa"/>
          </w:tcPr>
          <w:p w14:paraId="3EE5A2AE" w14:textId="77777777" w:rsidR="009F774C" w:rsidRDefault="009F774C" w:rsidP="002B4016">
            <w:pPr>
              <w:pStyle w:val="TableParagraph"/>
              <w:spacing w:line="249" w:lineRule="exact"/>
              <w:ind w:left="91"/>
            </w:pPr>
            <w:r>
              <w:rPr>
                <w:spacing w:val="-1"/>
              </w:rPr>
              <w:t>Брой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консултации</w:t>
            </w:r>
          </w:p>
        </w:tc>
      </w:tr>
      <w:tr w:rsidR="009F774C" w14:paraId="4A595713" w14:textId="77777777" w:rsidTr="002B4016">
        <w:trPr>
          <w:trHeight w:val="550"/>
        </w:trPr>
        <w:tc>
          <w:tcPr>
            <w:tcW w:w="9300" w:type="dxa"/>
            <w:gridSpan w:val="4"/>
          </w:tcPr>
          <w:p w14:paraId="092D050D" w14:textId="77777777" w:rsidR="009F774C" w:rsidRDefault="009F774C" w:rsidP="002B4016">
            <w:pPr>
              <w:pStyle w:val="TableParagraph"/>
              <w:spacing w:line="259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3.ПОЛИТИКИ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z w:val="23"/>
              </w:rPr>
              <w:t>ЗА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z w:val="23"/>
              </w:rPr>
              <w:t>ОТЧИТАНЕ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z w:val="23"/>
              </w:rPr>
              <w:t>НА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z w:val="23"/>
              </w:rPr>
              <w:t>ДЕЙНОСТИТЕ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z w:val="23"/>
              </w:rPr>
              <w:t>ЗА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z w:val="23"/>
              </w:rPr>
              <w:t>ПРИОБЩАВАЩОТО</w:t>
            </w:r>
          </w:p>
          <w:p w14:paraId="1F278656" w14:textId="77777777" w:rsidR="009F774C" w:rsidRDefault="009F774C" w:rsidP="002B4016">
            <w:pPr>
              <w:pStyle w:val="TableParagraph"/>
              <w:spacing w:before="21" w:line="250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ОБРАЗОВАНИЕ</w:t>
            </w:r>
          </w:p>
        </w:tc>
      </w:tr>
      <w:tr w:rsidR="009F774C" w14:paraId="14D4240F" w14:textId="77777777" w:rsidTr="002B4016">
        <w:trPr>
          <w:trHeight w:val="1129"/>
        </w:trPr>
        <w:tc>
          <w:tcPr>
            <w:tcW w:w="2260" w:type="dxa"/>
          </w:tcPr>
          <w:p w14:paraId="606E58D4" w14:textId="77777777" w:rsidR="009F774C" w:rsidRDefault="009F774C" w:rsidP="002B4016">
            <w:pPr>
              <w:pStyle w:val="TableParagraph"/>
              <w:spacing w:line="259" w:lineRule="auto"/>
              <w:ind w:right="820"/>
              <w:rPr>
                <w:sz w:val="23"/>
              </w:rPr>
            </w:pPr>
            <w:r>
              <w:rPr>
                <w:sz w:val="23"/>
              </w:rPr>
              <w:t>3.1.Отчет 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дейностите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мерките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</w:p>
          <w:p w14:paraId="0452B08F" w14:textId="77777777" w:rsidR="009F774C" w:rsidRDefault="009F774C" w:rsidP="002B4016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програмата</w:t>
            </w:r>
          </w:p>
        </w:tc>
        <w:tc>
          <w:tcPr>
            <w:tcW w:w="2640" w:type="dxa"/>
          </w:tcPr>
          <w:p w14:paraId="734C14DE" w14:textId="77777777" w:rsidR="009F774C" w:rsidRDefault="009F774C" w:rsidP="002B4016">
            <w:pPr>
              <w:pStyle w:val="TableParagraph"/>
              <w:spacing w:line="259" w:lineRule="auto"/>
              <w:ind w:left="105" w:right="226"/>
              <w:rPr>
                <w:sz w:val="23"/>
              </w:rPr>
            </w:pPr>
            <w:r>
              <w:rPr>
                <w:spacing w:val="-1"/>
                <w:sz w:val="23"/>
              </w:rPr>
              <w:t>Комисия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риск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Комисия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родители</w:t>
            </w:r>
          </w:p>
        </w:tc>
        <w:tc>
          <w:tcPr>
            <w:tcW w:w="2220" w:type="dxa"/>
          </w:tcPr>
          <w:p w14:paraId="48C98E52" w14:textId="77777777" w:rsidR="009F774C" w:rsidRDefault="009F774C" w:rsidP="002B4016">
            <w:pPr>
              <w:pStyle w:val="TableParagraph"/>
              <w:spacing w:line="273" w:lineRule="auto"/>
              <w:ind w:left="90" w:right="783"/>
              <w:rPr>
                <w:sz w:val="23"/>
              </w:rPr>
            </w:pPr>
            <w:r>
              <w:rPr>
                <w:sz w:val="23"/>
              </w:rPr>
              <w:t>Всяка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учебна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година</w:t>
            </w:r>
          </w:p>
        </w:tc>
        <w:tc>
          <w:tcPr>
            <w:tcW w:w="2180" w:type="dxa"/>
          </w:tcPr>
          <w:p w14:paraId="7765BB6C" w14:textId="77777777" w:rsidR="009F774C" w:rsidRDefault="009F774C" w:rsidP="002B4016">
            <w:pPr>
              <w:pStyle w:val="TableParagraph"/>
              <w:ind w:left="91"/>
              <w:rPr>
                <w:sz w:val="23"/>
              </w:rPr>
            </w:pPr>
            <w:r>
              <w:rPr>
                <w:sz w:val="23"/>
              </w:rPr>
              <w:t>Брой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отчети</w:t>
            </w:r>
          </w:p>
        </w:tc>
      </w:tr>
    </w:tbl>
    <w:p w14:paraId="297816D0" w14:textId="77777777" w:rsidR="009F774C" w:rsidRDefault="009F774C" w:rsidP="009F774C"/>
    <w:p w14:paraId="7F0FE859" w14:textId="77777777" w:rsidR="009F774C" w:rsidRDefault="009F774C" w:rsidP="009F774C">
      <w:pPr>
        <w:spacing w:line="268" w:lineRule="auto"/>
        <w:jc w:val="both"/>
      </w:pPr>
    </w:p>
    <w:p w14:paraId="2051A6C7" w14:textId="77777777" w:rsidR="009F774C" w:rsidRDefault="009F774C" w:rsidP="009F774C">
      <w:pPr>
        <w:spacing w:line="268" w:lineRule="auto"/>
        <w:jc w:val="both"/>
      </w:pPr>
    </w:p>
    <w:p w14:paraId="7777F14A" w14:textId="77777777" w:rsidR="009F774C" w:rsidRDefault="009F774C" w:rsidP="009F774C">
      <w:pPr>
        <w:spacing w:line="268" w:lineRule="auto"/>
        <w:jc w:val="both"/>
      </w:pPr>
    </w:p>
    <w:p w14:paraId="4F708B49" w14:textId="77777777" w:rsidR="009F774C" w:rsidRDefault="009F774C" w:rsidP="009F774C">
      <w:pPr>
        <w:spacing w:line="268" w:lineRule="auto"/>
        <w:jc w:val="both"/>
      </w:pPr>
    </w:p>
    <w:p w14:paraId="2B9C3C79" w14:textId="7189730D" w:rsidR="009F774C" w:rsidRDefault="00005562" w:rsidP="009F774C">
      <w:pPr>
        <w:spacing w:line="268" w:lineRule="auto"/>
        <w:jc w:val="both"/>
      </w:pPr>
      <w:r>
        <w:lastRenderedPageBreak/>
        <w:t xml:space="preserve">                                              Директор: Г.Райкова  </w:t>
      </w:r>
      <w:r>
        <w:rPr>
          <w:noProof/>
        </w:rPr>
        <w:drawing>
          <wp:inline distT="0" distB="0" distL="0" distR="0" wp14:anchorId="410FB461" wp14:editId="16E78329">
            <wp:extent cx="1423416" cy="1761744"/>
            <wp:effectExtent l="0" t="0" r="5715" b="0"/>
            <wp:docPr id="14536923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692311" name="Picture 14536923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3416" cy="1761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8B657" w14:textId="77777777" w:rsidR="009F774C" w:rsidRDefault="009F774C" w:rsidP="009F774C">
      <w:pPr>
        <w:spacing w:line="268" w:lineRule="auto"/>
        <w:jc w:val="both"/>
      </w:pPr>
    </w:p>
    <w:p w14:paraId="6607ECEA" w14:textId="77777777" w:rsidR="009F774C" w:rsidRDefault="009F774C" w:rsidP="009F774C">
      <w:pPr>
        <w:spacing w:line="268" w:lineRule="auto"/>
        <w:jc w:val="both"/>
      </w:pPr>
    </w:p>
    <w:p w14:paraId="5918A785" w14:textId="77777777" w:rsidR="009F774C" w:rsidRDefault="009F774C" w:rsidP="009F774C">
      <w:pPr>
        <w:spacing w:line="268" w:lineRule="auto"/>
        <w:jc w:val="both"/>
      </w:pPr>
    </w:p>
    <w:p w14:paraId="21DF8358" w14:textId="77777777" w:rsidR="009F774C" w:rsidRDefault="009F774C" w:rsidP="009F774C">
      <w:pPr>
        <w:spacing w:line="268" w:lineRule="auto"/>
        <w:jc w:val="both"/>
      </w:pPr>
    </w:p>
    <w:p w14:paraId="16BE7B46" w14:textId="77777777" w:rsidR="009F774C" w:rsidRDefault="009F774C" w:rsidP="009F774C">
      <w:pPr>
        <w:spacing w:line="268" w:lineRule="auto"/>
        <w:jc w:val="both"/>
      </w:pPr>
    </w:p>
    <w:p w14:paraId="248BD7AA" w14:textId="77777777" w:rsidR="009F774C" w:rsidRDefault="009F774C" w:rsidP="009F774C">
      <w:pPr>
        <w:spacing w:line="268" w:lineRule="auto"/>
        <w:jc w:val="both"/>
      </w:pPr>
    </w:p>
    <w:p w14:paraId="23DD672E" w14:textId="77777777" w:rsidR="009F774C" w:rsidRDefault="009F774C" w:rsidP="009F774C">
      <w:pPr>
        <w:spacing w:line="268" w:lineRule="auto"/>
        <w:jc w:val="both"/>
      </w:pPr>
    </w:p>
    <w:p w14:paraId="7FCC220E" w14:textId="77777777" w:rsidR="009F774C" w:rsidRDefault="009F774C" w:rsidP="009F774C">
      <w:pPr>
        <w:spacing w:line="268" w:lineRule="auto"/>
        <w:jc w:val="both"/>
      </w:pPr>
    </w:p>
    <w:p w14:paraId="554364D3" w14:textId="77777777" w:rsidR="009F774C" w:rsidRDefault="009F774C" w:rsidP="009F774C">
      <w:pPr>
        <w:spacing w:line="268" w:lineRule="auto"/>
        <w:jc w:val="both"/>
      </w:pPr>
    </w:p>
    <w:p w14:paraId="157FE8AB" w14:textId="77777777" w:rsidR="009F774C" w:rsidRDefault="009F774C" w:rsidP="009F774C">
      <w:pPr>
        <w:spacing w:line="268" w:lineRule="auto"/>
        <w:jc w:val="both"/>
      </w:pPr>
    </w:p>
    <w:p w14:paraId="670D9ED1" w14:textId="77777777" w:rsidR="009F774C" w:rsidRDefault="009F774C" w:rsidP="009F774C">
      <w:pPr>
        <w:spacing w:line="268" w:lineRule="auto"/>
        <w:jc w:val="both"/>
      </w:pPr>
    </w:p>
    <w:p w14:paraId="1092A8B2" w14:textId="77777777" w:rsidR="009F774C" w:rsidRDefault="009F774C" w:rsidP="009F774C">
      <w:pPr>
        <w:spacing w:line="268" w:lineRule="auto"/>
        <w:jc w:val="both"/>
      </w:pPr>
    </w:p>
    <w:p w14:paraId="655E764D" w14:textId="77777777" w:rsidR="009F774C" w:rsidRDefault="009F774C" w:rsidP="009F774C">
      <w:pPr>
        <w:spacing w:line="268" w:lineRule="auto"/>
        <w:jc w:val="both"/>
      </w:pPr>
    </w:p>
    <w:p w14:paraId="73ED464E" w14:textId="77777777" w:rsidR="009F774C" w:rsidRDefault="009F774C" w:rsidP="009F774C">
      <w:pPr>
        <w:spacing w:line="268" w:lineRule="auto"/>
        <w:jc w:val="both"/>
      </w:pPr>
    </w:p>
    <w:p w14:paraId="70AF1279" w14:textId="77777777" w:rsidR="009F774C" w:rsidRDefault="009F774C" w:rsidP="009F774C">
      <w:pPr>
        <w:spacing w:line="268" w:lineRule="auto"/>
        <w:jc w:val="both"/>
      </w:pPr>
    </w:p>
    <w:p w14:paraId="07649AC8" w14:textId="77777777" w:rsidR="009F774C" w:rsidRDefault="009F774C" w:rsidP="009F774C">
      <w:pPr>
        <w:spacing w:line="268" w:lineRule="auto"/>
        <w:jc w:val="both"/>
      </w:pPr>
    </w:p>
    <w:p w14:paraId="399290A5" w14:textId="77777777" w:rsidR="009F774C" w:rsidRDefault="009F774C" w:rsidP="009F774C">
      <w:pPr>
        <w:spacing w:line="268" w:lineRule="auto"/>
        <w:jc w:val="both"/>
      </w:pPr>
    </w:p>
    <w:p w14:paraId="46C3E74D" w14:textId="77777777" w:rsidR="009F774C" w:rsidRDefault="009F774C" w:rsidP="009F774C">
      <w:pPr>
        <w:spacing w:line="268" w:lineRule="auto"/>
        <w:jc w:val="both"/>
      </w:pPr>
    </w:p>
    <w:p w14:paraId="648D5B3F" w14:textId="77777777" w:rsidR="009F774C" w:rsidRDefault="009F774C" w:rsidP="009F774C">
      <w:pPr>
        <w:spacing w:line="268" w:lineRule="auto"/>
        <w:jc w:val="both"/>
      </w:pPr>
    </w:p>
    <w:p w14:paraId="1DF27DC5" w14:textId="77777777" w:rsidR="009F774C" w:rsidRDefault="009F774C" w:rsidP="009F774C">
      <w:pPr>
        <w:spacing w:line="268" w:lineRule="auto"/>
        <w:jc w:val="both"/>
        <w:sectPr w:rsidR="009F774C" w:rsidSect="009F774C">
          <w:type w:val="continuous"/>
          <w:pgSz w:w="11920" w:h="16840"/>
          <w:pgMar w:top="940" w:right="600" w:bottom="280" w:left="1200" w:header="708" w:footer="708" w:gutter="0"/>
          <w:cols w:space="708"/>
        </w:sectPr>
      </w:pPr>
    </w:p>
    <w:p w14:paraId="7ACFA808" w14:textId="77777777" w:rsidR="009F774C" w:rsidRDefault="009F774C" w:rsidP="009F774C">
      <w:pPr>
        <w:spacing w:line="268" w:lineRule="auto"/>
        <w:jc w:val="both"/>
        <w:sectPr w:rsidR="009F774C" w:rsidSect="009F774C">
          <w:pgSz w:w="11920" w:h="16840"/>
          <w:pgMar w:top="920" w:right="600" w:bottom="280" w:left="1200" w:header="708" w:footer="708" w:gutter="0"/>
          <w:cols w:space="708"/>
        </w:sectPr>
      </w:pPr>
    </w:p>
    <w:p w14:paraId="11253617" w14:textId="77777777" w:rsidR="009F774C" w:rsidRDefault="009F774C" w:rsidP="009F774C">
      <w:pPr>
        <w:spacing w:line="273" w:lineRule="auto"/>
        <w:jc w:val="both"/>
        <w:sectPr w:rsidR="009F774C" w:rsidSect="009F774C">
          <w:type w:val="continuous"/>
          <w:pgSz w:w="11920" w:h="16840"/>
          <w:pgMar w:top="920" w:right="600" w:bottom="280" w:left="1200" w:header="708" w:footer="708" w:gutter="0"/>
          <w:cols w:space="708"/>
        </w:sectPr>
      </w:pPr>
    </w:p>
    <w:p w14:paraId="7761D3CF" w14:textId="77777777" w:rsidR="008E62C8" w:rsidRDefault="008E62C8" w:rsidP="009F774C">
      <w:pPr>
        <w:spacing w:before="78" w:line="268" w:lineRule="auto"/>
        <w:ind w:left="201" w:right="116"/>
        <w:jc w:val="both"/>
      </w:pPr>
    </w:p>
    <w:sectPr w:rsidR="008E62C8" w:rsidSect="009F774C">
      <w:pgSz w:w="11920" w:h="16840"/>
      <w:pgMar w:top="920" w:right="600" w:bottom="280" w:left="12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0E6545" w14:textId="77777777" w:rsidR="00A3624D" w:rsidRDefault="00A3624D" w:rsidP="009F774C">
      <w:r>
        <w:separator/>
      </w:r>
    </w:p>
  </w:endnote>
  <w:endnote w:type="continuationSeparator" w:id="0">
    <w:p w14:paraId="75275820" w14:textId="77777777" w:rsidR="00A3624D" w:rsidRDefault="00A3624D" w:rsidP="009F7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DF4FA7" w14:textId="77777777" w:rsidR="00A3624D" w:rsidRDefault="00A3624D" w:rsidP="009F774C">
      <w:r>
        <w:separator/>
      </w:r>
    </w:p>
  </w:footnote>
  <w:footnote w:type="continuationSeparator" w:id="0">
    <w:p w14:paraId="55CEEFDA" w14:textId="77777777" w:rsidR="00A3624D" w:rsidRDefault="00A3624D" w:rsidP="009F77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FF488C" w14:textId="77777777" w:rsidR="009F774C" w:rsidRDefault="009F774C" w:rsidP="009F774C">
    <w:pPr>
      <w:spacing w:before="9"/>
      <w:jc w:val="center"/>
      <w:rPr>
        <w:sz w:val="26"/>
      </w:rPr>
    </w:pPr>
    <w:r>
      <w:rPr>
        <w:sz w:val="26"/>
      </w:rPr>
      <w:t>ПРИЛОЖЕНИЕ</w:t>
    </w:r>
    <w:r>
      <w:rPr>
        <w:spacing w:val="-10"/>
        <w:sz w:val="26"/>
      </w:rPr>
      <w:t xml:space="preserve"> </w:t>
    </w:r>
    <w:r>
      <w:rPr>
        <w:sz w:val="26"/>
      </w:rPr>
      <w:t xml:space="preserve"> </w:t>
    </w:r>
    <w:r>
      <w:rPr>
        <w:spacing w:val="-7"/>
        <w:sz w:val="26"/>
      </w:rPr>
      <w:t xml:space="preserve"> </w:t>
    </w:r>
    <w:r>
      <w:rPr>
        <w:sz w:val="26"/>
      </w:rPr>
      <w:t>към</w:t>
    </w:r>
    <w:r>
      <w:rPr>
        <w:spacing w:val="-7"/>
        <w:sz w:val="26"/>
      </w:rPr>
      <w:t xml:space="preserve"> </w:t>
    </w:r>
    <w:r>
      <w:rPr>
        <w:sz w:val="26"/>
      </w:rPr>
      <w:t>Годишен</w:t>
    </w:r>
    <w:r>
      <w:rPr>
        <w:spacing w:val="-8"/>
        <w:sz w:val="26"/>
      </w:rPr>
      <w:t xml:space="preserve"> </w:t>
    </w:r>
    <w:r>
      <w:rPr>
        <w:sz w:val="26"/>
      </w:rPr>
      <w:t>план</w:t>
    </w:r>
    <w:r>
      <w:rPr>
        <w:spacing w:val="-7"/>
        <w:sz w:val="26"/>
      </w:rPr>
      <w:t xml:space="preserve"> </w:t>
    </w:r>
    <w:r>
      <w:rPr>
        <w:sz w:val="26"/>
      </w:rPr>
      <w:t>на</w:t>
    </w:r>
    <w:r>
      <w:rPr>
        <w:spacing w:val="-7"/>
        <w:sz w:val="26"/>
      </w:rPr>
      <w:t xml:space="preserve"> </w:t>
    </w:r>
    <w:r>
      <w:rPr>
        <w:sz w:val="26"/>
      </w:rPr>
      <w:t>Детска</w:t>
    </w:r>
    <w:r>
      <w:rPr>
        <w:spacing w:val="-8"/>
        <w:sz w:val="26"/>
      </w:rPr>
      <w:t xml:space="preserve"> </w:t>
    </w:r>
    <w:r>
      <w:rPr>
        <w:sz w:val="26"/>
      </w:rPr>
      <w:t>градина</w:t>
    </w:r>
    <w:r>
      <w:rPr>
        <w:spacing w:val="-7"/>
        <w:sz w:val="26"/>
      </w:rPr>
      <w:t xml:space="preserve"> </w:t>
    </w:r>
    <w:r>
      <w:rPr>
        <w:sz w:val="26"/>
      </w:rPr>
      <w:t>№</w:t>
    </w:r>
    <w:r>
      <w:rPr>
        <w:spacing w:val="-7"/>
        <w:sz w:val="26"/>
      </w:rPr>
      <w:t xml:space="preserve"> </w:t>
    </w:r>
    <w:r>
      <w:rPr>
        <w:sz w:val="26"/>
      </w:rPr>
      <w:t>37</w:t>
    </w:r>
    <w:r>
      <w:rPr>
        <w:spacing w:val="-7"/>
        <w:sz w:val="26"/>
      </w:rPr>
      <w:t xml:space="preserve"> </w:t>
    </w:r>
    <w:r>
      <w:rPr>
        <w:spacing w:val="-2"/>
        <w:sz w:val="26"/>
      </w:rPr>
      <w:t>„Пламъче“</w:t>
    </w:r>
  </w:p>
  <w:p w14:paraId="098EE1CE" w14:textId="77777777" w:rsidR="009F774C" w:rsidRDefault="009F774C" w:rsidP="009F774C">
    <w:pPr>
      <w:spacing w:before="196"/>
      <w:jc w:val="center"/>
      <w:rPr>
        <w:sz w:val="26"/>
      </w:rPr>
    </w:pPr>
    <w:r>
      <w:rPr>
        <w:sz w:val="26"/>
      </w:rPr>
      <w:t>за</w:t>
    </w:r>
    <w:r>
      <w:rPr>
        <w:spacing w:val="-7"/>
        <w:sz w:val="26"/>
      </w:rPr>
      <w:t xml:space="preserve"> </w:t>
    </w:r>
    <w:r>
      <w:rPr>
        <w:sz w:val="26"/>
      </w:rPr>
      <w:t>учебната</w:t>
    </w:r>
    <w:r>
      <w:rPr>
        <w:spacing w:val="-7"/>
        <w:sz w:val="26"/>
      </w:rPr>
      <w:t xml:space="preserve"> </w:t>
    </w:r>
    <w:r>
      <w:rPr>
        <w:sz w:val="26"/>
      </w:rPr>
      <w:t>2024-2025</w:t>
    </w:r>
    <w:r>
      <w:rPr>
        <w:spacing w:val="-7"/>
        <w:sz w:val="26"/>
      </w:rPr>
      <w:t xml:space="preserve"> </w:t>
    </w:r>
    <w:r>
      <w:rPr>
        <w:spacing w:val="-2"/>
        <w:sz w:val="26"/>
      </w:rPr>
      <w:t>година</w:t>
    </w:r>
  </w:p>
  <w:p w14:paraId="6A203FE9" w14:textId="77777777" w:rsidR="009F774C" w:rsidRDefault="009F77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A36E9F"/>
    <w:multiLevelType w:val="hybridMultilevel"/>
    <w:tmpl w:val="152C982E"/>
    <w:lvl w:ilvl="0" w:tplc="AE00AB7A">
      <w:numFmt w:val="bullet"/>
      <w:lvlText w:val="•"/>
      <w:lvlJc w:val="left"/>
      <w:pPr>
        <w:ind w:left="1080" w:hanging="108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bg-BG" w:eastAsia="en-US" w:bidi="ar-SA"/>
      </w:rPr>
    </w:lvl>
    <w:lvl w:ilvl="1" w:tplc="E9BC70A8">
      <w:numFmt w:val="bullet"/>
      <w:lvlText w:val="•"/>
      <w:lvlJc w:val="left"/>
      <w:pPr>
        <w:ind w:left="2182" w:hanging="1080"/>
      </w:pPr>
      <w:rPr>
        <w:rFonts w:hint="default"/>
        <w:lang w:val="bg-BG" w:eastAsia="en-US" w:bidi="ar-SA"/>
      </w:rPr>
    </w:lvl>
    <w:lvl w:ilvl="2" w:tplc="675814E0">
      <w:numFmt w:val="bullet"/>
      <w:lvlText w:val="•"/>
      <w:lvlJc w:val="left"/>
      <w:pPr>
        <w:ind w:left="3064" w:hanging="1080"/>
      </w:pPr>
      <w:rPr>
        <w:rFonts w:hint="default"/>
        <w:lang w:val="bg-BG" w:eastAsia="en-US" w:bidi="ar-SA"/>
      </w:rPr>
    </w:lvl>
    <w:lvl w:ilvl="3" w:tplc="3848708A">
      <w:numFmt w:val="bullet"/>
      <w:lvlText w:val="•"/>
      <w:lvlJc w:val="left"/>
      <w:pPr>
        <w:ind w:left="3946" w:hanging="1080"/>
      </w:pPr>
      <w:rPr>
        <w:rFonts w:hint="default"/>
        <w:lang w:val="bg-BG" w:eastAsia="en-US" w:bidi="ar-SA"/>
      </w:rPr>
    </w:lvl>
    <w:lvl w:ilvl="4" w:tplc="F2DA3BC0">
      <w:numFmt w:val="bullet"/>
      <w:lvlText w:val="•"/>
      <w:lvlJc w:val="left"/>
      <w:pPr>
        <w:ind w:left="4828" w:hanging="1080"/>
      </w:pPr>
      <w:rPr>
        <w:rFonts w:hint="default"/>
        <w:lang w:val="bg-BG" w:eastAsia="en-US" w:bidi="ar-SA"/>
      </w:rPr>
    </w:lvl>
    <w:lvl w:ilvl="5" w:tplc="BBB21A20">
      <w:numFmt w:val="bullet"/>
      <w:lvlText w:val="•"/>
      <w:lvlJc w:val="left"/>
      <w:pPr>
        <w:ind w:left="5710" w:hanging="1080"/>
      </w:pPr>
      <w:rPr>
        <w:rFonts w:hint="default"/>
        <w:lang w:val="bg-BG" w:eastAsia="en-US" w:bidi="ar-SA"/>
      </w:rPr>
    </w:lvl>
    <w:lvl w:ilvl="6" w:tplc="914CB26A">
      <w:numFmt w:val="bullet"/>
      <w:lvlText w:val="•"/>
      <w:lvlJc w:val="left"/>
      <w:pPr>
        <w:ind w:left="6592" w:hanging="1080"/>
      </w:pPr>
      <w:rPr>
        <w:rFonts w:hint="default"/>
        <w:lang w:val="bg-BG" w:eastAsia="en-US" w:bidi="ar-SA"/>
      </w:rPr>
    </w:lvl>
    <w:lvl w:ilvl="7" w:tplc="12FCB250">
      <w:numFmt w:val="bullet"/>
      <w:lvlText w:val="•"/>
      <w:lvlJc w:val="left"/>
      <w:pPr>
        <w:ind w:left="7474" w:hanging="1080"/>
      </w:pPr>
      <w:rPr>
        <w:rFonts w:hint="default"/>
        <w:lang w:val="bg-BG" w:eastAsia="en-US" w:bidi="ar-SA"/>
      </w:rPr>
    </w:lvl>
    <w:lvl w:ilvl="8" w:tplc="2BAA7D08">
      <w:numFmt w:val="bullet"/>
      <w:lvlText w:val="•"/>
      <w:lvlJc w:val="left"/>
      <w:pPr>
        <w:ind w:left="8356" w:hanging="1080"/>
      </w:pPr>
      <w:rPr>
        <w:rFonts w:hint="default"/>
        <w:lang w:val="bg-BG" w:eastAsia="en-US" w:bidi="ar-SA"/>
      </w:rPr>
    </w:lvl>
  </w:abstractNum>
  <w:abstractNum w:abstractNumId="1" w15:restartNumberingAfterBreak="0">
    <w:nsid w:val="7B9E2B1E"/>
    <w:multiLevelType w:val="hybridMultilevel"/>
    <w:tmpl w:val="97480DB2"/>
    <w:lvl w:ilvl="0" w:tplc="A2B6CD90">
      <w:start w:val="1"/>
      <w:numFmt w:val="decimal"/>
      <w:lvlText w:val="%1."/>
      <w:lvlJc w:val="left"/>
      <w:pPr>
        <w:ind w:left="216" w:hanging="72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bg-BG" w:eastAsia="en-US" w:bidi="ar-SA"/>
      </w:rPr>
    </w:lvl>
    <w:lvl w:ilvl="1" w:tplc="CB10B1BE">
      <w:numFmt w:val="bullet"/>
      <w:lvlText w:val="□"/>
      <w:lvlJc w:val="left"/>
      <w:pPr>
        <w:ind w:left="936" w:hanging="360"/>
      </w:pPr>
      <w:rPr>
        <w:rFonts w:ascii="Segoe UI Symbol" w:eastAsia="Segoe UI Symbol" w:hAnsi="Segoe UI Symbol" w:cs="Segoe UI Symbol" w:hint="default"/>
        <w:w w:val="69"/>
        <w:sz w:val="26"/>
        <w:szCs w:val="26"/>
        <w:lang w:val="bg-BG" w:eastAsia="en-US" w:bidi="ar-SA"/>
      </w:rPr>
    </w:lvl>
    <w:lvl w:ilvl="2" w:tplc="5868E666">
      <w:numFmt w:val="bullet"/>
      <w:lvlText w:val="•"/>
      <w:lvlJc w:val="left"/>
      <w:pPr>
        <w:ind w:left="1960" w:hanging="360"/>
      </w:pPr>
      <w:rPr>
        <w:rFonts w:hint="default"/>
        <w:lang w:val="bg-BG" w:eastAsia="en-US" w:bidi="ar-SA"/>
      </w:rPr>
    </w:lvl>
    <w:lvl w:ilvl="3" w:tplc="63D2D2B8">
      <w:numFmt w:val="bullet"/>
      <w:lvlText w:val="•"/>
      <w:lvlJc w:val="left"/>
      <w:pPr>
        <w:ind w:left="2980" w:hanging="360"/>
      </w:pPr>
      <w:rPr>
        <w:rFonts w:hint="default"/>
        <w:lang w:val="bg-BG" w:eastAsia="en-US" w:bidi="ar-SA"/>
      </w:rPr>
    </w:lvl>
    <w:lvl w:ilvl="4" w:tplc="8FCA9AF2">
      <w:numFmt w:val="bullet"/>
      <w:lvlText w:val="•"/>
      <w:lvlJc w:val="left"/>
      <w:pPr>
        <w:ind w:left="4000" w:hanging="360"/>
      </w:pPr>
      <w:rPr>
        <w:rFonts w:hint="default"/>
        <w:lang w:val="bg-BG" w:eastAsia="en-US" w:bidi="ar-SA"/>
      </w:rPr>
    </w:lvl>
    <w:lvl w:ilvl="5" w:tplc="ABE04934">
      <w:numFmt w:val="bullet"/>
      <w:lvlText w:val="•"/>
      <w:lvlJc w:val="left"/>
      <w:pPr>
        <w:ind w:left="5020" w:hanging="360"/>
      </w:pPr>
      <w:rPr>
        <w:rFonts w:hint="default"/>
        <w:lang w:val="bg-BG" w:eastAsia="en-US" w:bidi="ar-SA"/>
      </w:rPr>
    </w:lvl>
    <w:lvl w:ilvl="6" w:tplc="AAE8FFDA">
      <w:numFmt w:val="bullet"/>
      <w:lvlText w:val="•"/>
      <w:lvlJc w:val="left"/>
      <w:pPr>
        <w:ind w:left="6040" w:hanging="360"/>
      </w:pPr>
      <w:rPr>
        <w:rFonts w:hint="default"/>
        <w:lang w:val="bg-BG" w:eastAsia="en-US" w:bidi="ar-SA"/>
      </w:rPr>
    </w:lvl>
    <w:lvl w:ilvl="7" w:tplc="15747E6E">
      <w:numFmt w:val="bullet"/>
      <w:lvlText w:val="•"/>
      <w:lvlJc w:val="left"/>
      <w:pPr>
        <w:ind w:left="7060" w:hanging="360"/>
      </w:pPr>
      <w:rPr>
        <w:rFonts w:hint="default"/>
        <w:lang w:val="bg-BG" w:eastAsia="en-US" w:bidi="ar-SA"/>
      </w:rPr>
    </w:lvl>
    <w:lvl w:ilvl="8" w:tplc="C00C3B96">
      <w:numFmt w:val="bullet"/>
      <w:lvlText w:val="•"/>
      <w:lvlJc w:val="left"/>
      <w:pPr>
        <w:ind w:left="8080" w:hanging="360"/>
      </w:pPr>
      <w:rPr>
        <w:rFonts w:hint="default"/>
        <w:lang w:val="bg-BG" w:eastAsia="en-US" w:bidi="ar-SA"/>
      </w:rPr>
    </w:lvl>
  </w:abstractNum>
  <w:num w:numId="1" w16cid:durableId="364209289">
    <w:abstractNumId w:val="1"/>
  </w:num>
  <w:num w:numId="2" w16cid:durableId="18047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9DB"/>
    <w:rsid w:val="000029DB"/>
    <w:rsid w:val="00005562"/>
    <w:rsid w:val="00122E28"/>
    <w:rsid w:val="004D5643"/>
    <w:rsid w:val="00841457"/>
    <w:rsid w:val="008E62C8"/>
    <w:rsid w:val="009F774C"/>
    <w:rsid w:val="00A11D38"/>
    <w:rsid w:val="00A3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7A46E"/>
  <w15:docId w15:val="{8029A9B2-48A5-4DEB-AEA7-E8A9496A2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bg-BG"/>
    </w:rPr>
  </w:style>
  <w:style w:type="paragraph" w:styleId="Heading1">
    <w:name w:val="heading 1"/>
    <w:basedOn w:val="Normal"/>
    <w:uiPriority w:val="9"/>
    <w:qFormat/>
    <w:pPr>
      <w:ind w:left="216" w:right="175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58"/>
      <w:ind w:left="2193" w:right="175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936" w:hanging="108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0"/>
    </w:pPr>
  </w:style>
  <w:style w:type="paragraph" w:styleId="Header">
    <w:name w:val="header"/>
    <w:basedOn w:val="Normal"/>
    <w:link w:val="HeaderChar"/>
    <w:uiPriority w:val="99"/>
    <w:unhideWhenUsed/>
    <w:rsid w:val="009F77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774C"/>
    <w:rPr>
      <w:rFonts w:ascii="Times New Roman" w:eastAsia="Times New Roman" w:hAnsi="Times New Roman" w:cs="Times New Roman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9F77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774C"/>
    <w:rPr>
      <w:rFonts w:ascii="Times New Roman" w:eastAsia="Times New Roman" w:hAnsi="Times New Roman" w:cs="Times New Roman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37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1498</Words>
  <Characters>8544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Приложение 10 Предоставяне на равни възможности и за приобщаване на децата от уязвими групи.docx</vt:lpstr>
    </vt:vector>
  </TitlesOfParts>
  <Company/>
  <LinksUpToDate>false</LinksUpToDate>
  <CharactersWithSpaces>10022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10 Предоставяне на равни възможности и за приобщаване на децата от уязвими групи.docx</dc:title>
  <dc:creator>galina raykova</dc:creator>
  <cp:lastModifiedBy>galina raykova</cp:lastModifiedBy>
  <cp:revision>3</cp:revision>
  <dcterms:created xsi:type="dcterms:W3CDTF">2024-08-21T07:35:00Z</dcterms:created>
  <dcterms:modified xsi:type="dcterms:W3CDTF">2024-09-13T02:08:00Z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2023-10-13T00:00:00Z</vt:filetime>
  </property>
  <property fmtid="{D5CDD505-2E9C-101B-9397-08002B2CF9AE}" pid="3" name="LastSaved">
    <vt:filetime>2024-08-21T00:00:00Z</vt:filetime>
  </property>
</Properties>
</file>